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869A3" w14:textId="5F358C19" w:rsidR="008F36B7" w:rsidRPr="008F36B7" w:rsidRDefault="008C7816" w:rsidP="008F36B7">
      <w:pPr>
        <w:pStyle w:val="Body"/>
        <w:rPr>
          <w:bCs/>
          <w:u w:val="single"/>
        </w:rPr>
      </w:pPr>
      <w:r>
        <w:rPr>
          <w:bCs/>
          <w:u w:val="single"/>
        </w:rPr>
        <w:t>Love’s Extravagance</w:t>
      </w:r>
      <w:r>
        <w:rPr>
          <w:bCs/>
          <w:u w:val="single"/>
        </w:rPr>
        <w:tab/>
      </w:r>
      <w:r w:rsidR="00D6156A" w:rsidRPr="008F36B7">
        <w:rPr>
          <w:bCs/>
          <w:u w:val="single"/>
        </w:rPr>
        <w:tab/>
      </w:r>
      <w:r w:rsidR="00D6156A" w:rsidRPr="008F36B7">
        <w:rPr>
          <w:bCs/>
          <w:u w:val="single"/>
        </w:rPr>
        <w:tab/>
      </w:r>
      <w:r w:rsidR="00D6156A" w:rsidRPr="008F36B7">
        <w:rPr>
          <w:bCs/>
          <w:u w:val="single"/>
        </w:rPr>
        <w:tab/>
      </w:r>
      <w:r w:rsidR="00D6156A" w:rsidRPr="008F36B7">
        <w:rPr>
          <w:bCs/>
          <w:u w:val="single"/>
        </w:rPr>
        <w:tab/>
        <w:t xml:space="preserve">  </w:t>
      </w:r>
      <w:r w:rsidR="00D167B5">
        <w:rPr>
          <w:bCs/>
          <w:u w:val="single"/>
        </w:rPr>
        <w:tab/>
      </w:r>
      <w:r w:rsidR="00D167B5">
        <w:rPr>
          <w:bCs/>
          <w:u w:val="single"/>
        </w:rPr>
        <w:tab/>
      </w:r>
      <w:r w:rsidR="002E1A80" w:rsidRPr="008F36B7">
        <w:rPr>
          <w:bCs/>
          <w:u w:val="single"/>
        </w:rPr>
        <w:t xml:space="preserve">Mark </w:t>
      </w:r>
      <w:r w:rsidR="003E62EC">
        <w:rPr>
          <w:bCs/>
          <w:u w:val="single"/>
        </w:rPr>
        <w:t>Yr</w:t>
      </w:r>
      <w:r w:rsidR="00D167B5">
        <w:rPr>
          <w:bCs/>
          <w:u w:val="single"/>
        </w:rPr>
        <w:t xml:space="preserve">2 </w:t>
      </w:r>
      <w:r w:rsidR="008F36B7" w:rsidRPr="008F36B7">
        <w:rPr>
          <w:bCs/>
          <w:u w:val="single"/>
        </w:rPr>
        <w:t xml:space="preserve">Lesson </w:t>
      </w:r>
      <w:r w:rsidR="005D2D48">
        <w:rPr>
          <w:bCs/>
          <w:u w:val="single"/>
        </w:rPr>
        <w:t>3</w:t>
      </w:r>
    </w:p>
    <w:p w14:paraId="5F59715F" w14:textId="77777777" w:rsidR="002E1A80" w:rsidRPr="008F36B7" w:rsidRDefault="002E1A80" w:rsidP="00D6156A">
      <w:pPr>
        <w:pStyle w:val="Body"/>
        <w:rPr>
          <w:b/>
          <w:bCs/>
          <w:sz w:val="28"/>
          <w:szCs w:val="28"/>
          <w:u w:val="single"/>
        </w:rPr>
      </w:pPr>
    </w:p>
    <w:p w14:paraId="055F3D94" w14:textId="26C095CB" w:rsidR="00170741" w:rsidRPr="008F36B7" w:rsidRDefault="002E1A80" w:rsidP="00D6156A">
      <w:pPr>
        <w:pStyle w:val="Body"/>
        <w:rPr>
          <w:b/>
          <w:bCs/>
          <w:sz w:val="36"/>
          <w:szCs w:val="36"/>
          <w:u w:val="single"/>
        </w:rPr>
      </w:pPr>
      <w:r w:rsidRPr="008F36B7">
        <w:rPr>
          <w:b/>
          <w:bCs/>
          <w:sz w:val="36"/>
          <w:szCs w:val="36"/>
          <w:u w:val="single"/>
        </w:rPr>
        <w:t xml:space="preserve">Lesson </w:t>
      </w:r>
      <w:r w:rsidR="005D2D48">
        <w:rPr>
          <w:b/>
          <w:bCs/>
          <w:sz w:val="36"/>
          <w:szCs w:val="36"/>
          <w:u w:val="single"/>
        </w:rPr>
        <w:t>3</w:t>
      </w:r>
      <w:r w:rsidRPr="008F36B7">
        <w:rPr>
          <w:b/>
          <w:bCs/>
          <w:sz w:val="36"/>
          <w:szCs w:val="36"/>
          <w:u w:val="single"/>
        </w:rPr>
        <w:t xml:space="preserve"> – </w:t>
      </w:r>
      <w:r w:rsidR="008C7816">
        <w:rPr>
          <w:b/>
          <w:bCs/>
          <w:sz w:val="36"/>
          <w:szCs w:val="36"/>
          <w:u w:val="single"/>
        </w:rPr>
        <w:t>Love’s Extravagance</w:t>
      </w:r>
    </w:p>
    <w:p w14:paraId="31CA181B" w14:textId="77777777" w:rsidR="002E1A80" w:rsidRPr="008F36B7" w:rsidRDefault="008C7816" w:rsidP="00D6156A">
      <w:pPr>
        <w:pStyle w:val="Body"/>
        <w:rPr>
          <w:b/>
          <w:bCs/>
          <w:sz w:val="32"/>
          <w:szCs w:val="32"/>
        </w:rPr>
      </w:pPr>
      <w:r>
        <w:rPr>
          <w:b/>
          <w:bCs/>
          <w:sz w:val="32"/>
          <w:szCs w:val="32"/>
        </w:rPr>
        <w:t>Mark 14 :1-25</w:t>
      </w:r>
    </w:p>
    <w:p w14:paraId="310B8645" w14:textId="77777777" w:rsidR="00170741" w:rsidRPr="008F36B7" w:rsidRDefault="00170741">
      <w:pPr>
        <w:pStyle w:val="Body"/>
        <w:rPr>
          <w:b/>
          <w:bCs/>
          <w:sz w:val="32"/>
          <w:szCs w:val="32"/>
        </w:rPr>
      </w:pPr>
    </w:p>
    <w:p w14:paraId="222AE354"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625FD452" w14:textId="77777777" w:rsidR="008C7816" w:rsidRDefault="008C7816" w:rsidP="008C7816">
      <w:pPr>
        <w:pStyle w:val="Body"/>
      </w:pPr>
    </w:p>
    <w:p w14:paraId="11614095" w14:textId="77777777" w:rsidR="008C7816" w:rsidRDefault="008C7816" w:rsidP="008C7816">
      <w:pPr>
        <w:pStyle w:val="Body"/>
      </w:pPr>
      <w:r>
        <w:rPr>
          <w:lang w:val="en-US"/>
        </w:rPr>
        <w:t>1.  What challenged or encouraged you from the lecture, and how did it help you in your walk and relationship with Jesu</w:t>
      </w:r>
      <w:r>
        <w:t>s?</w:t>
      </w:r>
    </w:p>
    <w:p w14:paraId="5AF75218" w14:textId="77777777" w:rsidR="00170741" w:rsidRPr="008F36B7" w:rsidRDefault="00170741">
      <w:pPr>
        <w:pStyle w:val="Body"/>
      </w:pPr>
    </w:p>
    <w:p w14:paraId="5D1544E0" w14:textId="77777777" w:rsidR="00170741" w:rsidRDefault="00170741">
      <w:pPr>
        <w:pStyle w:val="Body"/>
      </w:pPr>
    </w:p>
    <w:p w14:paraId="14001D45" w14:textId="77777777" w:rsidR="008C7816" w:rsidRPr="008F36B7" w:rsidRDefault="008C7816">
      <w:pPr>
        <w:pStyle w:val="Body"/>
      </w:pPr>
    </w:p>
    <w:p w14:paraId="636F9603" w14:textId="77777777" w:rsidR="00170741" w:rsidRDefault="00456921">
      <w:pPr>
        <w:pStyle w:val="Body"/>
        <w:rPr>
          <w:lang w:val="en-US"/>
        </w:rPr>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w:t>
      </w:r>
      <w:r w:rsidRPr="008F36B7">
        <w:rPr>
          <w:lang w:val="en-US"/>
        </w:rPr>
        <w:t xml:space="preserve"> an</w:t>
      </w:r>
      <w:r w:rsidR="00D6156A" w:rsidRPr="008F36B7">
        <w:rPr>
          <w:lang w:val="en-US"/>
        </w:rPr>
        <w:t>d how did you apply it</w:t>
      </w:r>
      <w:r w:rsidRPr="008F36B7">
        <w:rPr>
          <w:lang w:val="en-US"/>
        </w:rPr>
        <w:t>?</w:t>
      </w:r>
    </w:p>
    <w:p w14:paraId="4ADAE8E6" w14:textId="77777777" w:rsidR="008C7816" w:rsidRPr="008F36B7" w:rsidRDefault="008C7816">
      <w:pPr>
        <w:pStyle w:val="Body"/>
      </w:pPr>
    </w:p>
    <w:p w14:paraId="4B25AA67" w14:textId="77777777" w:rsidR="00170741" w:rsidRPr="008F36B7" w:rsidRDefault="00170741">
      <w:pPr>
        <w:pStyle w:val="Body"/>
      </w:pPr>
    </w:p>
    <w:p w14:paraId="7F070C01" w14:textId="77777777" w:rsidR="00170741" w:rsidRPr="008F36B7" w:rsidRDefault="00170741">
      <w:pPr>
        <w:pStyle w:val="Body"/>
      </w:pPr>
    </w:p>
    <w:p w14:paraId="4C64735B" w14:textId="77777777" w:rsidR="008C7816" w:rsidRDefault="008C7816" w:rsidP="008C7816">
      <w:pPr>
        <w:pStyle w:val="Body"/>
        <w:rPr>
          <w:i/>
          <w:iCs/>
        </w:rPr>
      </w:pPr>
      <w:r>
        <w:rPr>
          <w:i/>
          <w:iCs/>
          <w:lang w:val="en-US"/>
        </w:rPr>
        <w:t xml:space="preserve">Background note:  The passage we’ll be studying this week occurs during the celebration of two very important historical events in the Jewish calendar—the Passover and the Feast of Unleavened Bread.  In a nutshell, these recall God’s deliverance of His people from slavery in Egypt.  The Lord provided safety and the promise of freedom if the Israelites would believe His word and obey His command to sacrifice a lamb and put the blood of the lamb over the doorpost of their houses.  Then, as God sent the judgment of the death over every first born in Egypt, He would </w:t>
      </w:r>
      <w:r>
        <w:rPr>
          <w:i/>
          <w:iCs/>
          <w:u w:val="single"/>
          <w:lang w:val="en-US"/>
        </w:rPr>
        <w:t>pass over</w:t>
      </w:r>
      <w:r>
        <w:rPr>
          <w:i/>
          <w:iCs/>
          <w:lang w:val="en-US"/>
        </w:rPr>
        <w:t xml:space="preserve"> their houses marked with the blood, and they would live.  The Jews celebrated the Passover and the Feast of Unleavened Bread every year to remember and to rejoice in God’s miraculous and mighty deliverance from bondage in Egypt. </w:t>
      </w:r>
    </w:p>
    <w:p w14:paraId="44AA409A" w14:textId="77777777" w:rsidR="00170741" w:rsidRPr="008F36B7" w:rsidRDefault="00170741">
      <w:pPr>
        <w:pStyle w:val="Body"/>
      </w:pPr>
    </w:p>
    <w:p w14:paraId="527D25EB" w14:textId="77777777" w:rsidR="008C7816" w:rsidRPr="008C7816" w:rsidRDefault="008C7816" w:rsidP="008C7816">
      <w:pPr>
        <w:rPr>
          <w:rFonts w:ascii="Cambria" w:eastAsia="Cambria" w:hAnsi="Cambria" w:cs="Cambria"/>
          <w:b/>
          <w:bCs/>
          <w:color w:val="000000"/>
          <w:sz w:val="32"/>
          <w:szCs w:val="32"/>
          <w:u w:val="single" w:color="000000"/>
        </w:rPr>
      </w:pPr>
      <w:r w:rsidRPr="008C7816">
        <w:rPr>
          <w:rFonts w:ascii="Cambria" w:eastAsia="Cambria" w:hAnsi="Cambria" w:cs="Cambria"/>
          <w:b/>
          <w:bCs/>
          <w:color w:val="000000"/>
          <w:sz w:val="32"/>
          <w:szCs w:val="32"/>
          <w:u w:val="single" w:color="000000"/>
        </w:rPr>
        <w:t xml:space="preserve">Day 2 – Read Mark 14 : 1-9 </w:t>
      </w:r>
    </w:p>
    <w:p w14:paraId="26247746" w14:textId="77777777" w:rsidR="008C7816" w:rsidRPr="008C7816" w:rsidRDefault="008C7816" w:rsidP="008C7816">
      <w:pPr>
        <w:rPr>
          <w:rFonts w:ascii="Cambria" w:eastAsia="Cambria" w:hAnsi="Cambria" w:cs="Cambria"/>
          <w:i/>
          <w:iCs/>
          <w:color w:val="000000"/>
          <w:sz w:val="22"/>
          <w:szCs w:val="22"/>
          <w:u w:color="000000"/>
        </w:rPr>
      </w:pPr>
      <w:r w:rsidRPr="008C7816">
        <w:rPr>
          <w:rFonts w:ascii="Cambria" w:eastAsia="Cambria" w:hAnsi="Cambria" w:cs="Cambria"/>
          <w:i/>
          <w:iCs/>
          <w:color w:val="000000"/>
          <w:sz w:val="22"/>
          <w:szCs w:val="22"/>
          <w:u w:color="000000"/>
        </w:rPr>
        <w:t xml:space="preserve">Please pray before beginning your lesson.  One possible verse to pray is Ephesians 1:18-19. Father, I pray that You would enlighten the eyes of my heart in order that I may know the hope to which You have called me, the riches of Your glorious inheritance, and the great power available to me because I believe.  </w:t>
      </w:r>
    </w:p>
    <w:p w14:paraId="6000762B" w14:textId="77777777" w:rsidR="008C7816" w:rsidRPr="008C7816" w:rsidRDefault="008C7816" w:rsidP="008C7816">
      <w:pPr>
        <w:ind w:left="360"/>
        <w:rPr>
          <w:rFonts w:ascii="Cambria" w:eastAsia="Cambria" w:hAnsi="Cambria" w:cs="Cambria"/>
          <w:color w:val="000000"/>
          <w:u w:color="000000"/>
        </w:rPr>
      </w:pPr>
    </w:p>
    <w:p w14:paraId="0CC2433D" w14:textId="77777777" w:rsidR="008C7816" w:rsidRPr="008C7816" w:rsidRDefault="008C7816" w:rsidP="008C7816">
      <w:pPr>
        <w:rPr>
          <w:rFonts w:ascii="Cambria" w:eastAsia="Cambria" w:hAnsi="Cambria" w:cs="Cambria"/>
          <w:color w:val="000000"/>
          <w:u w:color="000000"/>
        </w:rPr>
      </w:pPr>
      <w:r w:rsidRPr="008C7816">
        <w:rPr>
          <w:rFonts w:ascii="Cambria" w:eastAsia="Cambria" w:hAnsi="Cambria" w:cs="Cambria"/>
          <w:color w:val="000000"/>
          <w:u w:color="000000"/>
        </w:rPr>
        <w:t xml:space="preserve">3.  From verse 1, what were the religious leaders focusing upon during this time when they should be preparing to praise and thank God for the Passover and the Feast of Unleavened Bread?  </w:t>
      </w:r>
    </w:p>
    <w:p w14:paraId="139A390E" w14:textId="77777777" w:rsidR="008C7816" w:rsidRDefault="008C7816" w:rsidP="008C7816">
      <w:pPr>
        <w:rPr>
          <w:rFonts w:ascii="Cambria" w:eastAsia="Cambria" w:hAnsi="Cambria" w:cs="Cambria"/>
          <w:color w:val="FF0000"/>
          <w:u w:color="FF0000"/>
        </w:rPr>
      </w:pPr>
    </w:p>
    <w:p w14:paraId="1E8B82EA" w14:textId="77777777" w:rsidR="008C7816" w:rsidRPr="008C7816" w:rsidRDefault="008C7816" w:rsidP="008C7816">
      <w:pPr>
        <w:rPr>
          <w:rFonts w:ascii="Cambria" w:eastAsia="Cambria" w:hAnsi="Cambria" w:cs="Cambria"/>
          <w:color w:val="FF0000"/>
          <w:u w:color="FF0000"/>
        </w:rPr>
      </w:pPr>
    </w:p>
    <w:p w14:paraId="692A00A7" w14:textId="77777777" w:rsidR="008C7816" w:rsidRPr="008C7816" w:rsidRDefault="008C7816" w:rsidP="008C7816">
      <w:pPr>
        <w:rPr>
          <w:rFonts w:ascii="Cambria" w:eastAsia="Cambria" w:hAnsi="Cambria" w:cs="Cambria"/>
          <w:color w:val="FF0000"/>
          <w:u w:color="FF0000"/>
        </w:rPr>
      </w:pPr>
    </w:p>
    <w:p w14:paraId="0B6808F9" w14:textId="77777777" w:rsidR="008C7816" w:rsidRPr="008C7816" w:rsidRDefault="008C7816" w:rsidP="008C7816">
      <w:pPr>
        <w:rPr>
          <w:rFonts w:ascii="Cambria" w:eastAsia="Cambria" w:hAnsi="Cambria" w:cs="Cambria"/>
          <w:color w:val="000000"/>
          <w:u w:color="000000"/>
        </w:rPr>
      </w:pPr>
      <w:r w:rsidRPr="008C7816">
        <w:rPr>
          <w:rFonts w:ascii="Cambria" w:eastAsia="Cambria" w:hAnsi="Cambria" w:cs="Cambria"/>
          <w:color w:val="000000"/>
          <w:u w:color="000000"/>
        </w:rPr>
        <w:t>4.  What did Jesus—who is all-knowing and thus knew of their plots against Him—choose to do during this time?  (See verse 3)</w:t>
      </w:r>
    </w:p>
    <w:p w14:paraId="312CE710" w14:textId="77777777" w:rsidR="008C7816" w:rsidRPr="008C7816" w:rsidRDefault="008C7816" w:rsidP="008C7816">
      <w:pPr>
        <w:rPr>
          <w:rFonts w:ascii="Cambria" w:eastAsia="Cambria" w:hAnsi="Cambria" w:cs="Cambria"/>
          <w:color w:val="000000"/>
          <w:u w:color="000000"/>
        </w:rPr>
      </w:pPr>
    </w:p>
    <w:p w14:paraId="22A929E8" w14:textId="77777777" w:rsidR="008C7816" w:rsidRDefault="008C7816" w:rsidP="008C7816">
      <w:pPr>
        <w:pStyle w:val="Body"/>
        <w:rPr>
          <w:lang w:val="en-US"/>
        </w:rPr>
      </w:pPr>
    </w:p>
    <w:p w14:paraId="4EB95BA2" w14:textId="77777777" w:rsidR="008C7816" w:rsidRPr="008F36B7" w:rsidRDefault="008C7816" w:rsidP="008C7816">
      <w:pPr>
        <w:pStyle w:val="Body"/>
        <w:rPr>
          <w:bCs/>
          <w:u w:val="single"/>
        </w:rPr>
      </w:pPr>
      <w:r>
        <w:rPr>
          <w:bCs/>
          <w:u w:val="single"/>
        </w:rPr>
        <w:lastRenderedPageBreak/>
        <w:t>Love’s Extravagance</w:t>
      </w:r>
      <w:r>
        <w:rPr>
          <w:bCs/>
          <w:u w:val="single"/>
        </w:rPr>
        <w:tab/>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sidRPr="008F36B7">
        <w:rPr>
          <w:bCs/>
          <w:u w:val="single"/>
        </w:rPr>
        <w:t xml:space="preserve">Mark </w:t>
      </w:r>
      <w:r>
        <w:rPr>
          <w:bCs/>
          <w:u w:val="single"/>
        </w:rPr>
        <w:t xml:space="preserve">Yr2 </w:t>
      </w:r>
      <w:r w:rsidRPr="008F36B7">
        <w:rPr>
          <w:bCs/>
          <w:u w:val="single"/>
        </w:rPr>
        <w:t>Lesson 1</w:t>
      </w:r>
      <w:r>
        <w:rPr>
          <w:bCs/>
          <w:u w:val="single"/>
        </w:rPr>
        <w:t>2</w:t>
      </w:r>
    </w:p>
    <w:p w14:paraId="37FD3217" w14:textId="77777777" w:rsidR="008C7816" w:rsidRDefault="008C7816" w:rsidP="008C7816">
      <w:pPr>
        <w:rPr>
          <w:rFonts w:ascii="Cambria" w:eastAsia="Cambria" w:hAnsi="Cambria" w:cs="Cambria"/>
          <w:color w:val="000000"/>
          <w:u w:color="000000"/>
        </w:rPr>
      </w:pPr>
    </w:p>
    <w:p w14:paraId="077766D7" w14:textId="77777777" w:rsidR="008C7816" w:rsidRDefault="008C7816" w:rsidP="008C7816">
      <w:pPr>
        <w:rPr>
          <w:rFonts w:ascii="Cambria" w:eastAsia="Cambria" w:hAnsi="Cambria" w:cs="Cambria"/>
          <w:color w:val="000000"/>
          <w:u w:color="000000"/>
        </w:rPr>
      </w:pPr>
      <w:r w:rsidRPr="008C7816">
        <w:rPr>
          <w:rFonts w:ascii="Cambria" w:eastAsia="Cambria" w:hAnsi="Cambria" w:cs="Cambria"/>
          <w:color w:val="000000"/>
          <w:u w:color="000000"/>
        </w:rPr>
        <w:t xml:space="preserve">5.  </w:t>
      </w:r>
      <w:r w:rsidRPr="008C7816">
        <w:rPr>
          <w:rFonts w:ascii="Cambria" w:eastAsia="Cambria" w:hAnsi="Cambria" w:cs="Cambria"/>
          <w:b/>
          <w:bCs/>
          <w:i/>
          <w:color w:val="000000"/>
        </w:rPr>
        <w:t>Personal Question</w:t>
      </w:r>
      <w:r w:rsidRPr="008C7816">
        <w:rPr>
          <w:rFonts w:ascii="Cambria" w:eastAsia="Cambria" w:hAnsi="Cambria" w:cs="Cambria"/>
          <w:i/>
          <w:color w:val="000000"/>
        </w:rPr>
        <w:t>:</w:t>
      </w:r>
      <w:r w:rsidRPr="008C7816">
        <w:rPr>
          <w:rFonts w:ascii="Cambria" w:eastAsia="Cambria" w:hAnsi="Cambria" w:cs="Cambria"/>
          <w:color w:val="000000"/>
          <w:u w:color="000000"/>
        </w:rPr>
        <w:t xml:space="preserve"> What do you tend to do when you are under attack?  How do you respond to persecution or criticism or perhaps even belligerence of other people?  </w:t>
      </w:r>
    </w:p>
    <w:p w14:paraId="0AB0E85A" w14:textId="77777777" w:rsidR="008C7816" w:rsidRDefault="008C7816" w:rsidP="008C7816">
      <w:pPr>
        <w:rPr>
          <w:rFonts w:ascii="Cambria" w:eastAsia="Cambria" w:hAnsi="Cambria" w:cs="Cambria"/>
          <w:color w:val="000000"/>
          <w:u w:color="000000"/>
        </w:rPr>
      </w:pPr>
    </w:p>
    <w:p w14:paraId="3FCE788C" w14:textId="77777777" w:rsidR="008C7816" w:rsidRDefault="008C7816" w:rsidP="008C7816">
      <w:pPr>
        <w:rPr>
          <w:rFonts w:ascii="Cambria" w:eastAsia="Cambria" w:hAnsi="Cambria" w:cs="Cambria"/>
          <w:color w:val="000000"/>
          <w:u w:color="000000"/>
        </w:rPr>
      </w:pPr>
      <w:r w:rsidRPr="008C7816">
        <w:rPr>
          <w:rFonts w:ascii="Cambria" w:eastAsia="Cambria" w:hAnsi="Cambria" w:cs="Cambria"/>
          <w:color w:val="000000"/>
          <w:u w:color="000000"/>
        </w:rPr>
        <w:t>How do the following verses help you bring your thoughts back</w:t>
      </w:r>
      <w:r>
        <w:rPr>
          <w:rFonts w:ascii="Cambria" w:eastAsia="Cambria" w:hAnsi="Cambria" w:cs="Cambria"/>
          <w:color w:val="000000"/>
          <w:u w:color="000000"/>
        </w:rPr>
        <w:t xml:space="preserve"> to Christ’s words and example?</w:t>
      </w:r>
    </w:p>
    <w:p w14:paraId="6EF36102" w14:textId="77777777" w:rsidR="008C7816" w:rsidRPr="008C7816" w:rsidRDefault="008C7816" w:rsidP="008C7816">
      <w:pPr>
        <w:rPr>
          <w:rFonts w:ascii="Cambria" w:eastAsia="Cambria" w:hAnsi="Cambria" w:cs="Cambria"/>
          <w:color w:val="000000"/>
          <w:u w:color="000000"/>
        </w:rPr>
      </w:pPr>
    </w:p>
    <w:p w14:paraId="09DD74E1" w14:textId="77777777" w:rsidR="008C7816" w:rsidRPr="008C7816" w:rsidRDefault="00263A94" w:rsidP="00263A94">
      <w:pPr>
        <w:ind w:left="316"/>
        <w:rPr>
          <w:rFonts w:ascii="Cambria" w:eastAsia="Cambria" w:hAnsi="Cambria" w:cs="Cambria"/>
          <w:color w:val="000000"/>
          <w:u w:color="000000"/>
        </w:rPr>
      </w:pPr>
      <w:r>
        <w:rPr>
          <w:rFonts w:ascii="Cambria" w:eastAsia="Cambria" w:hAnsi="Cambria" w:cs="Cambria"/>
          <w:color w:val="000000"/>
          <w:u w:color="000000"/>
        </w:rPr>
        <w:t xml:space="preserve"> </w:t>
      </w:r>
      <w:r w:rsidR="008C7816" w:rsidRPr="008C7816">
        <w:rPr>
          <w:rFonts w:ascii="Cambria" w:eastAsia="Cambria" w:hAnsi="Cambria" w:cs="Cambria"/>
          <w:color w:val="000000"/>
          <w:u w:color="000000"/>
        </w:rPr>
        <w:t>Psalm 23:4-5</w:t>
      </w:r>
      <w:r>
        <w:rPr>
          <w:rFonts w:ascii="Cambria" w:eastAsia="Cambria" w:hAnsi="Cambria" w:cs="Cambria"/>
          <w:color w:val="000000"/>
          <w:u w:color="000000"/>
        </w:rPr>
        <w:t>-</w:t>
      </w:r>
    </w:p>
    <w:p w14:paraId="0FD985A0" w14:textId="77777777" w:rsidR="008C7816" w:rsidRPr="008C7816" w:rsidRDefault="008C7816" w:rsidP="008C7816">
      <w:pPr>
        <w:rPr>
          <w:rFonts w:ascii="Cambria" w:eastAsia="Cambria" w:hAnsi="Cambria" w:cs="Cambria"/>
          <w:color w:val="000000"/>
          <w:u w:color="000000"/>
        </w:rPr>
      </w:pPr>
    </w:p>
    <w:p w14:paraId="26E81335" w14:textId="77777777" w:rsidR="008C7816" w:rsidRPr="008C7816" w:rsidRDefault="00263A94" w:rsidP="00263A94">
      <w:pPr>
        <w:ind w:left="316"/>
        <w:rPr>
          <w:rFonts w:ascii="Cambria" w:eastAsia="Cambria" w:hAnsi="Cambria" w:cs="Cambria"/>
          <w:color w:val="000000"/>
          <w:u w:color="000000"/>
        </w:rPr>
      </w:pPr>
      <w:r>
        <w:rPr>
          <w:rFonts w:ascii="Cambria" w:eastAsia="Cambria" w:hAnsi="Cambria" w:cs="Cambria"/>
          <w:color w:val="000000"/>
          <w:u w:color="000000"/>
        </w:rPr>
        <w:t xml:space="preserve"> </w:t>
      </w:r>
      <w:r w:rsidR="008C7816" w:rsidRPr="008C7816">
        <w:rPr>
          <w:rFonts w:ascii="Cambria" w:eastAsia="Cambria" w:hAnsi="Cambria" w:cs="Cambria"/>
          <w:color w:val="000000"/>
          <w:u w:color="000000"/>
        </w:rPr>
        <w:t>Psalm 27:2-3</w:t>
      </w:r>
      <w:r>
        <w:rPr>
          <w:rFonts w:ascii="Cambria" w:eastAsia="Cambria" w:hAnsi="Cambria" w:cs="Cambria"/>
          <w:color w:val="000000"/>
          <w:u w:color="000000"/>
        </w:rPr>
        <w:t>-</w:t>
      </w:r>
    </w:p>
    <w:p w14:paraId="3035A80E" w14:textId="77777777" w:rsidR="008C7816" w:rsidRPr="008C7816" w:rsidRDefault="008C7816" w:rsidP="008C7816">
      <w:pPr>
        <w:rPr>
          <w:rFonts w:ascii="Cambria" w:eastAsia="Cambria" w:hAnsi="Cambria" w:cs="Cambria"/>
          <w:color w:val="000000"/>
          <w:u w:color="000000"/>
        </w:rPr>
      </w:pPr>
    </w:p>
    <w:p w14:paraId="157CE5B9" w14:textId="77777777" w:rsidR="008C7816" w:rsidRPr="008C7816" w:rsidRDefault="00263A94" w:rsidP="00263A94">
      <w:pPr>
        <w:ind w:left="316"/>
        <w:rPr>
          <w:rFonts w:ascii="Cambria" w:eastAsia="Cambria" w:hAnsi="Cambria" w:cs="Cambria"/>
          <w:color w:val="000000"/>
          <w:u w:color="000000"/>
        </w:rPr>
      </w:pPr>
      <w:r>
        <w:rPr>
          <w:rFonts w:ascii="Cambria" w:eastAsia="Cambria" w:hAnsi="Cambria" w:cs="Cambria"/>
          <w:color w:val="000000"/>
          <w:u w:color="000000"/>
        </w:rPr>
        <w:t xml:space="preserve"> </w:t>
      </w:r>
      <w:r w:rsidR="008C7816" w:rsidRPr="008C7816">
        <w:rPr>
          <w:rFonts w:ascii="Cambria" w:eastAsia="Cambria" w:hAnsi="Cambria" w:cs="Cambria"/>
          <w:color w:val="000000"/>
          <w:u w:color="000000"/>
        </w:rPr>
        <w:t>Psalm 62:1-2</w:t>
      </w:r>
      <w:r>
        <w:rPr>
          <w:rFonts w:ascii="Cambria" w:eastAsia="Cambria" w:hAnsi="Cambria" w:cs="Cambria"/>
          <w:color w:val="000000"/>
          <w:u w:color="000000"/>
        </w:rPr>
        <w:t>-</w:t>
      </w:r>
    </w:p>
    <w:p w14:paraId="7385AC5E" w14:textId="77777777" w:rsidR="008C7816" w:rsidRPr="008C7816" w:rsidRDefault="008C7816" w:rsidP="008C7816">
      <w:pPr>
        <w:rPr>
          <w:rFonts w:ascii="Cambria" w:eastAsia="Cambria" w:hAnsi="Cambria" w:cs="Cambria"/>
          <w:color w:val="000000"/>
          <w:u w:color="000000"/>
        </w:rPr>
      </w:pPr>
    </w:p>
    <w:p w14:paraId="6A327AE5" w14:textId="77777777" w:rsidR="008C7816" w:rsidRPr="008C7816" w:rsidRDefault="00263A94" w:rsidP="00263A94">
      <w:pPr>
        <w:ind w:left="316"/>
        <w:rPr>
          <w:rFonts w:ascii="Cambria" w:eastAsia="Cambria" w:hAnsi="Cambria" w:cs="Cambria"/>
          <w:color w:val="000000"/>
          <w:u w:color="000000"/>
        </w:rPr>
      </w:pPr>
      <w:r>
        <w:rPr>
          <w:rFonts w:ascii="Cambria" w:eastAsia="Cambria" w:hAnsi="Cambria" w:cs="Cambria"/>
          <w:color w:val="000000"/>
          <w:u w:color="000000"/>
        </w:rPr>
        <w:t xml:space="preserve"> </w:t>
      </w:r>
      <w:r w:rsidR="008C7816" w:rsidRPr="008C7816">
        <w:rPr>
          <w:rFonts w:ascii="Cambria" w:eastAsia="Cambria" w:hAnsi="Cambria" w:cs="Cambria"/>
          <w:color w:val="000000"/>
          <w:u w:color="000000"/>
        </w:rPr>
        <w:t>Philippians 4:4-9</w:t>
      </w:r>
      <w:r>
        <w:rPr>
          <w:rFonts w:ascii="Cambria" w:eastAsia="Cambria" w:hAnsi="Cambria" w:cs="Cambria"/>
          <w:color w:val="000000"/>
          <w:u w:color="000000"/>
        </w:rPr>
        <w:t>-</w:t>
      </w:r>
    </w:p>
    <w:p w14:paraId="2DA1A0FF" w14:textId="77777777" w:rsidR="008C7816" w:rsidRPr="008C7816" w:rsidRDefault="008C7816" w:rsidP="008C7816">
      <w:pPr>
        <w:rPr>
          <w:rFonts w:ascii="Cambria" w:eastAsia="Cambria" w:hAnsi="Cambria" w:cs="Cambria"/>
          <w:color w:val="000000"/>
          <w:u w:color="000000"/>
        </w:rPr>
      </w:pPr>
    </w:p>
    <w:p w14:paraId="2CAA2F81" w14:textId="77777777" w:rsidR="008C7816" w:rsidRPr="008C7816" w:rsidRDefault="008C7816" w:rsidP="008C7816">
      <w:pPr>
        <w:rPr>
          <w:rFonts w:ascii="Cambria" w:eastAsia="Cambria" w:hAnsi="Cambria" w:cs="Cambria"/>
          <w:color w:val="FF0000"/>
          <w:u w:color="FF0000"/>
        </w:rPr>
      </w:pPr>
    </w:p>
    <w:p w14:paraId="17ED2BAD" w14:textId="77777777" w:rsidR="008C7816" w:rsidRDefault="008C7816" w:rsidP="008C7816">
      <w:pPr>
        <w:rPr>
          <w:rFonts w:ascii="Cambria" w:eastAsia="Cambria" w:hAnsi="Cambria" w:cs="Cambria"/>
          <w:color w:val="000000"/>
          <w:u w:color="000000"/>
        </w:rPr>
      </w:pPr>
      <w:r w:rsidRPr="008C7816">
        <w:rPr>
          <w:rFonts w:ascii="Cambria" w:eastAsia="Cambria" w:hAnsi="Cambria" w:cs="Cambria"/>
          <w:color w:val="000000"/>
          <w:u w:color="000000"/>
        </w:rPr>
        <w:t xml:space="preserve">6.  Read Mark 14:3-9 along with John 12:1-8.  We’re told in John that Mary was the woman who extravagantly expressed her love to Jesus by anointing Him with perfume.  Using both passages, what did Judas and some of the others present say about her loving actions?  </w:t>
      </w:r>
    </w:p>
    <w:p w14:paraId="00B14E17" w14:textId="77777777" w:rsidR="008C7816" w:rsidRPr="008C7816" w:rsidRDefault="008C7816" w:rsidP="008C7816">
      <w:pPr>
        <w:rPr>
          <w:rFonts w:ascii="Cambria" w:eastAsia="Cambria" w:hAnsi="Cambria" w:cs="Cambria"/>
          <w:color w:val="000000"/>
          <w:u w:color="000000"/>
        </w:rPr>
      </w:pPr>
    </w:p>
    <w:p w14:paraId="2D0D6B59" w14:textId="77777777" w:rsidR="008C7816" w:rsidRPr="008C7816" w:rsidRDefault="008C7816" w:rsidP="008C7816">
      <w:pPr>
        <w:rPr>
          <w:rFonts w:ascii="Cambria" w:eastAsia="Cambria" w:hAnsi="Cambria" w:cs="Cambria"/>
          <w:color w:val="000000"/>
          <w:u w:color="000000"/>
        </w:rPr>
      </w:pPr>
    </w:p>
    <w:p w14:paraId="76DC0880" w14:textId="77777777" w:rsidR="008C7816" w:rsidRDefault="008C7816" w:rsidP="008C7816">
      <w:pPr>
        <w:rPr>
          <w:rFonts w:ascii="Cambria" w:eastAsia="Cambria" w:hAnsi="Cambria" w:cs="Cambria"/>
          <w:color w:val="000000"/>
          <w:u w:color="000000"/>
        </w:rPr>
      </w:pPr>
      <w:r w:rsidRPr="008C7816">
        <w:rPr>
          <w:rFonts w:ascii="Cambria" w:eastAsia="Cambria" w:hAnsi="Cambria" w:cs="Cambria"/>
          <w:color w:val="000000"/>
          <w:u w:color="000000"/>
        </w:rPr>
        <w:t>7.</w:t>
      </w:r>
      <w:r>
        <w:rPr>
          <w:rFonts w:ascii="Cambria" w:eastAsia="Cambria" w:hAnsi="Cambria" w:cs="Cambria"/>
          <w:color w:val="000000"/>
          <w:u w:color="000000"/>
        </w:rPr>
        <w:t xml:space="preserve"> </w:t>
      </w:r>
      <w:r w:rsidRPr="008C7816">
        <w:rPr>
          <w:rFonts w:ascii="Cambria" w:eastAsia="Cambria" w:hAnsi="Cambria" w:cs="Cambria"/>
          <w:b/>
          <w:bCs/>
          <w:i/>
          <w:color w:val="000000"/>
          <w:u w:color="000000"/>
        </w:rPr>
        <w:t>Thought Question:</w:t>
      </w:r>
      <w:r w:rsidRPr="008C7816">
        <w:rPr>
          <w:rFonts w:ascii="Cambria" w:eastAsia="Cambria" w:hAnsi="Cambria" w:cs="Cambria"/>
          <w:b/>
          <w:bCs/>
          <w:color w:val="000000"/>
          <w:u w:color="000000"/>
        </w:rPr>
        <w:t xml:space="preserve"> </w:t>
      </w:r>
      <w:r w:rsidRPr="008C7816">
        <w:rPr>
          <w:rFonts w:ascii="Cambria" w:eastAsia="Cambria" w:hAnsi="Cambria" w:cs="Cambria"/>
          <w:color w:val="000000"/>
          <w:u w:color="000000"/>
        </w:rPr>
        <w:t>How do you react when you think</w:t>
      </w:r>
      <w:r>
        <w:rPr>
          <w:rFonts w:ascii="Cambria" w:eastAsia="Cambria" w:hAnsi="Cambria" w:cs="Cambria"/>
          <w:color w:val="000000"/>
          <w:u w:color="000000"/>
        </w:rPr>
        <w:t xml:space="preserve"> someone serving the Lord in a </w:t>
      </w:r>
      <w:r w:rsidRPr="008C7816">
        <w:rPr>
          <w:rFonts w:ascii="Cambria" w:eastAsia="Cambria" w:hAnsi="Cambria" w:cs="Cambria"/>
          <w:color w:val="000000"/>
          <w:u w:color="000000"/>
        </w:rPr>
        <w:t xml:space="preserve">different or lavish way? </w:t>
      </w:r>
    </w:p>
    <w:p w14:paraId="723F13AA" w14:textId="77777777" w:rsidR="008C7816" w:rsidRDefault="008C7816" w:rsidP="008C7816">
      <w:pPr>
        <w:rPr>
          <w:rFonts w:ascii="Cambria" w:eastAsia="Cambria" w:hAnsi="Cambria" w:cs="Cambria"/>
          <w:color w:val="000000"/>
          <w:u w:color="000000"/>
        </w:rPr>
      </w:pPr>
      <w:r w:rsidRPr="008C7816">
        <w:rPr>
          <w:rFonts w:ascii="Cambria" w:eastAsia="Cambria" w:hAnsi="Cambria" w:cs="Cambria"/>
          <w:color w:val="000000"/>
          <w:u w:color="000000"/>
        </w:rPr>
        <w:t xml:space="preserve">How quickly do you judge others based upon outward appearances?  </w:t>
      </w:r>
    </w:p>
    <w:p w14:paraId="78E25E69" w14:textId="77777777" w:rsidR="008C7816" w:rsidRDefault="008C7816" w:rsidP="008C7816">
      <w:pPr>
        <w:rPr>
          <w:rFonts w:ascii="Cambria" w:eastAsia="Cambria" w:hAnsi="Cambria" w:cs="Cambria"/>
          <w:color w:val="000000"/>
          <w:u w:color="000000"/>
        </w:rPr>
      </w:pPr>
    </w:p>
    <w:p w14:paraId="1F4CD383" w14:textId="77777777" w:rsidR="008C7816" w:rsidRPr="008C7816" w:rsidRDefault="008C7816" w:rsidP="008C7816">
      <w:pPr>
        <w:rPr>
          <w:rFonts w:ascii="Cambria" w:eastAsia="Cambria" w:hAnsi="Cambria" w:cs="Cambria"/>
          <w:color w:val="000000"/>
          <w:u w:color="000000"/>
        </w:rPr>
      </w:pPr>
      <w:r w:rsidRPr="008C7816">
        <w:rPr>
          <w:rFonts w:ascii="Cambria" w:eastAsia="Cambria" w:hAnsi="Cambria" w:cs="Cambria"/>
          <w:color w:val="000000"/>
          <w:u w:color="000000"/>
        </w:rPr>
        <w:t>According to I Samuel 16:7, how does God judge? See also James 4:11-12</w:t>
      </w:r>
      <w:r>
        <w:rPr>
          <w:rFonts w:ascii="Cambria" w:eastAsia="Cambria" w:hAnsi="Cambria" w:cs="Cambria"/>
          <w:color w:val="000000"/>
          <w:u w:color="000000"/>
        </w:rPr>
        <w:t>.</w:t>
      </w:r>
    </w:p>
    <w:p w14:paraId="615B1BAF" w14:textId="77777777" w:rsidR="008C7816" w:rsidRPr="008C7816" w:rsidRDefault="008C7816" w:rsidP="008C7816">
      <w:pPr>
        <w:rPr>
          <w:rFonts w:ascii="Cambria" w:eastAsia="Cambria" w:hAnsi="Cambria" w:cs="Cambria"/>
          <w:color w:val="FF0000"/>
          <w:u w:color="FF0000"/>
        </w:rPr>
      </w:pPr>
      <w:r w:rsidRPr="008C7816">
        <w:rPr>
          <w:rFonts w:ascii="Cambria" w:eastAsia="Cambria" w:hAnsi="Cambria" w:cs="Cambria"/>
          <w:color w:val="000000"/>
          <w:u w:color="000000"/>
        </w:rPr>
        <w:tab/>
      </w:r>
    </w:p>
    <w:p w14:paraId="7F41F345" w14:textId="77777777" w:rsidR="008C7816" w:rsidRPr="008C7816" w:rsidRDefault="008C7816" w:rsidP="008C7816">
      <w:pPr>
        <w:rPr>
          <w:rFonts w:ascii="Cambria" w:eastAsia="Cambria" w:hAnsi="Cambria" w:cs="Cambria"/>
          <w:color w:val="FF0000"/>
          <w:u w:color="FF0000"/>
        </w:rPr>
      </w:pPr>
    </w:p>
    <w:p w14:paraId="201E9115" w14:textId="77777777" w:rsidR="008C7816" w:rsidRPr="008C7816" w:rsidRDefault="008C7816" w:rsidP="008C7816">
      <w:pPr>
        <w:rPr>
          <w:rFonts w:ascii="Cambria" w:eastAsia="Cambria" w:hAnsi="Cambria" w:cs="Cambria"/>
          <w:color w:val="000000"/>
          <w:u w:color="000000"/>
        </w:rPr>
      </w:pPr>
    </w:p>
    <w:p w14:paraId="4FB0A593" w14:textId="77777777" w:rsidR="008C7816" w:rsidRPr="008C7816" w:rsidRDefault="008C7816" w:rsidP="008C7816">
      <w:pPr>
        <w:rPr>
          <w:rFonts w:ascii="Cambria" w:eastAsia="Cambria" w:hAnsi="Cambria" w:cs="Cambria"/>
          <w:i/>
          <w:iCs/>
          <w:color w:val="000000"/>
          <w:u w:color="000000"/>
        </w:rPr>
      </w:pPr>
      <w:r w:rsidRPr="008C7816">
        <w:rPr>
          <w:rFonts w:ascii="Cambria" w:eastAsia="Cambria" w:hAnsi="Cambria" w:cs="Cambria"/>
          <w:b/>
          <w:i/>
          <w:iCs/>
          <w:color w:val="000000"/>
          <w:u w:val="single" w:color="000000"/>
        </w:rPr>
        <w:t>Apply this day:</w:t>
      </w:r>
      <w:r>
        <w:rPr>
          <w:rFonts w:ascii="Cambria" w:eastAsia="Cambria" w:hAnsi="Cambria" w:cs="Cambria"/>
          <w:i/>
          <w:iCs/>
          <w:color w:val="000000"/>
        </w:rPr>
        <w:t xml:space="preserve"> </w:t>
      </w:r>
      <w:r w:rsidRPr="008C7816">
        <w:rPr>
          <w:rFonts w:ascii="Cambria" w:eastAsia="Cambria" w:hAnsi="Cambria" w:cs="Cambria"/>
          <w:i/>
          <w:iCs/>
          <w:color w:val="000000"/>
          <w:u w:color="000000"/>
        </w:rPr>
        <w:t xml:space="preserve">Ask God to show you where you are judging others rather than keeping your eyes focused upon Him.  Pray for a heart that increasingly loves and worships God as well as loves and serves others. </w:t>
      </w:r>
    </w:p>
    <w:p w14:paraId="46CCD52A" w14:textId="77777777" w:rsidR="003A629B" w:rsidRPr="008F36B7" w:rsidRDefault="003A629B">
      <w:pPr>
        <w:pStyle w:val="Body"/>
        <w:rPr>
          <w:i/>
        </w:rPr>
      </w:pPr>
    </w:p>
    <w:p w14:paraId="3B1A8127" w14:textId="77777777" w:rsidR="008C7816" w:rsidRPr="00E8554E" w:rsidRDefault="008C7816" w:rsidP="008C7816">
      <w:pPr>
        <w:pStyle w:val="Body"/>
        <w:rPr>
          <w:b/>
          <w:bCs/>
          <w:sz w:val="32"/>
          <w:szCs w:val="32"/>
          <w:u w:val="single"/>
        </w:rPr>
      </w:pPr>
      <w:r w:rsidRPr="00E8554E">
        <w:rPr>
          <w:b/>
          <w:bCs/>
          <w:sz w:val="32"/>
          <w:szCs w:val="32"/>
          <w:u w:val="single"/>
          <w:lang w:val="en-US"/>
        </w:rPr>
        <w:t xml:space="preserve">Day 3 </w:t>
      </w:r>
      <w:r w:rsidRPr="00E8554E">
        <w:rPr>
          <w:b/>
          <w:bCs/>
          <w:sz w:val="32"/>
          <w:szCs w:val="32"/>
          <w:u w:val="single"/>
        </w:rPr>
        <w:t xml:space="preserve">– </w:t>
      </w:r>
      <w:r w:rsidRPr="00E8554E">
        <w:rPr>
          <w:b/>
          <w:bCs/>
          <w:sz w:val="32"/>
          <w:szCs w:val="32"/>
          <w:u w:val="single"/>
          <w:lang w:val="en-US"/>
        </w:rPr>
        <w:t>Read Mark 14: 6-16</w:t>
      </w:r>
    </w:p>
    <w:p w14:paraId="02D9874B" w14:textId="77777777" w:rsidR="008C7816" w:rsidRPr="00E8554E" w:rsidRDefault="008C7816" w:rsidP="008C7816">
      <w:pPr>
        <w:pStyle w:val="Body"/>
        <w:rPr>
          <w:i/>
          <w:iCs/>
          <w:sz w:val="22"/>
          <w:szCs w:val="22"/>
        </w:rPr>
      </w:pPr>
      <w:r w:rsidRPr="00E8554E">
        <w:rPr>
          <w:i/>
          <w:iCs/>
          <w:sz w:val="22"/>
          <w:szCs w:val="22"/>
          <w:lang w:val="en-US"/>
        </w:rPr>
        <w:t>Please pray before beginning your lesson</w:t>
      </w:r>
      <w:r>
        <w:rPr>
          <w:i/>
          <w:iCs/>
          <w:sz w:val="22"/>
          <w:szCs w:val="22"/>
        </w:rPr>
        <w:t>.</w:t>
      </w:r>
    </w:p>
    <w:p w14:paraId="6E27FEB7" w14:textId="77777777" w:rsidR="008C7816" w:rsidRDefault="008C7816" w:rsidP="008C7816">
      <w:pPr>
        <w:pStyle w:val="Body"/>
      </w:pPr>
    </w:p>
    <w:p w14:paraId="0F63B4B6" w14:textId="77777777" w:rsidR="008C7816" w:rsidRDefault="008C7816" w:rsidP="008C7816">
      <w:pPr>
        <w:pStyle w:val="Body"/>
      </w:pPr>
      <w:r>
        <w:t xml:space="preserve">8.  Read Mark 14:6-11 along with John 12:4-8.  </w:t>
      </w:r>
    </w:p>
    <w:p w14:paraId="7F1868D4" w14:textId="77777777" w:rsidR="008C7816" w:rsidRDefault="008C7816" w:rsidP="008C7816">
      <w:pPr>
        <w:pStyle w:val="Body"/>
      </w:pPr>
      <w:r>
        <w:t xml:space="preserve">    a.What did Judas do after hearing Jesus’ loving response to Mary? </w:t>
      </w:r>
    </w:p>
    <w:p w14:paraId="667A8E7D" w14:textId="77777777" w:rsidR="008C7816" w:rsidRDefault="008C7816" w:rsidP="008C7816">
      <w:pPr>
        <w:pStyle w:val="Body"/>
        <w:rPr>
          <w:color w:val="FF0000"/>
          <w:u w:color="FF0000"/>
          <w:lang w:val="en-US"/>
        </w:rPr>
      </w:pPr>
    </w:p>
    <w:p w14:paraId="06B94CD2" w14:textId="77777777" w:rsidR="008C7816" w:rsidRDefault="008C7816" w:rsidP="008C7816">
      <w:pPr>
        <w:pStyle w:val="Body"/>
        <w:rPr>
          <w:color w:val="FF0000"/>
          <w:u w:color="FF0000"/>
          <w:lang w:val="en-US"/>
        </w:rPr>
      </w:pPr>
    </w:p>
    <w:p w14:paraId="0DC4CDFD" w14:textId="77777777" w:rsidR="008C7816" w:rsidRDefault="008C7816" w:rsidP="008C7816">
      <w:pPr>
        <w:pStyle w:val="Body"/>
      </w:pPr>
      <w:r>
        <w:t xml:space="preserve">   </w:t>
      </w:r>
      <w:r w:rsidR="00263A94">
        <w:t xml:space="preserve"> </w:t>
      </w:r>
      <w:r>
        <w:t xml:space="preserve">b. What promise from others did Judas prefer over Jesus’ presence and loving words? </w:t>
      </w:r>
    </w:p>
    <w:p w14:paraId="521F1124" w14:textId="77777777" w:rsidR="008C7816" w:rsidRDefault="008C7816" w:rsidP="008C7816">
      <w:pPr>
        <w:pStyle w:val="Body"/>
        <w:rPr>
          <w:bCs/>
          <w:u w:val="single"/>
        </w:rPr>
      </w:pPr>
      <w:r>
        <w:rPr>
          <w:bCs/>
          <w:u w:val="single"/>
        </w:rPr>
        <w:lastRenderedPageBreak/>
        <w:t>Love’s Extravagance</w:t>
      </w:r>
      <w:r>
        <w:rPr>
          <w:bCs/>
          <w:u w:val="single"/>
        </w:rPr>
        <w:tab/>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sidRPr="008F36B7">
        <w:rPr>
          <w:bCs/>
          <w:u w:val="single"/>
        </w:rPr>
        <w:t xml:space="preserve">Mark </w:t>
      </w:r>
      <w:r>
        <w:rPr>
          <w:bCs/>
          <w:u w:val="single"/>
        </w:rPr>
        <w:t xml:space="preserve">Yr2 </w:t>
      </w:r>
      <w:r w:rsidRPr="008F36B7">
        <w:rPr>
          <w:bCs/>
          <w:u w:val="single"/>
        </w:rPr>
        <w:t>Lesson</w:t>
      </w:r>
      <w:r>
        <w:rPr>
          <w:bCs/>
          <w:u w:val="single"/>
        </w:rPr>
        <w:t xml:space="preserve"> 12</w:t>
      </w:r>
    </w:p>
    <w:p w14:paraId="0CE16EB1" w14:textId="77777777" w:rsidR="008C7816" w:rsidRDefault="008C7816" w:rsidP="008C7816">
      <w:pPr>
        <w:pStyle w:val="Body"/>
      </w:pPr>
    </w:p>
    <w:p w14:paraId="3F604342" w14:textId="77777777" w:rsidR="008C7816" w:rsidRDefault="008C7816" w:rsidP="008C7816">
      <w:pPr>
        <w:pStyle w:val="Body"/>
      </w:pPr>
      <w:r>
        <w:t>9.  What did the disciples ask of Jesus in Mark 14:12?</w:t>
      </w:r>
    </w:p>
    <w:p w14:paraId="6B011556" w14:textId="77777777" w:rsidR="008C7816" w:rsidRDefault="008C7816" w:rsidP="008C7816">
      <w:pPr>
        <w:pStyle w:val="Body"/>
        <w:rPr>
          <w:color w:val="FF0000"/>
          <w:u w:color="FF0000"/>
          <w:lang w:val="en-US"/>
        </w:rPr>
      </w:pPr>
    </w:p>
    <w:p w14:paraId="239C86B2" w14:textId="77777777" w:rsidR="008C7816" w:rsidRDefault="008C7816" w:rsidP="008C7816">
      <w:pPr>
        <w:pStyle w:val="Body"/>
        <w:rPr>
          <w:color w:val="FF0000"/>
          <w:u w:color="FF0000"/>
        </w:rPr>
      </w:pPr>
    </w:p>
    <w:p w14:paraId="46E81748" w14:textId="77777777" w:rsidR="008C7816" w:rsidRDefault="008C7816" w:rsidP="008C7816">
      <w:pPr>
        <w:pStyle w:val="Body"/>
      </w:pPr>
      <w:r>
        <w:t xml:space="preserve">10.  </w:t>
      </w:r>
      <w:r>
        <w:rPr>
          <w:b/>
          <w:bCs/>
          <w:lang w:val="en-US"/>
        </w:rPr>
        <w:t xml:space="preserve">Personal Question: </w:t>
      </w:r>
      <w:r>
        <w:t xml:space="preserve">Judas left and did what he wanted to do but the disciples asked Jesus what </w:t>
      </w:r>
      <w:r>
        <w:rPr>
          <w:i/>
          <w:iCs/>
          <w:lang w:val="en-US"/>
        </w:rPr>
        <w:t>He</w:t>
      </w:r>
      <w:r>
        <w:t xml:space="preserve"> wanted them to do.  Does your daily attitude toward God more closely resemble that of the selfish and prideful Judas or of the humble and submissive disciples?  What difference do you think it would make if each day when you wake up, you’d ask God, “Where do You want me to go today?”</w:t>
      </w:r>
    </w:p>
    <w:p w14:paraId="50D1FCF9" w14:textId="77777777" w:rsidR="008C7816" w:rsidRDefault="008C7816" w:rsidP="008C7816">
      <w:pPr>
        <w:pStyle w:val="Body"/>
      </w:pPr>
    </w:p>
    <w:p w14:paraId="22E2B1CD" w14:textId="77777777" w:rsidR="008C7816" w:rsidRDefault="008C7816" w:rsidP="008C7816">
      <w:pPr>
        <w:pStyle w:val="Body"/>
      </w:pPr>
    </w:p>
    <w:p w14:paraId="6DCBDB0A" w14:textId="77777777" w:rsidR="008C7816" w:rsidRDefault="008C7816" w:rsidP="008C7816">
      <w:pPr>
        <w:pStyle w:val="Body"/>
      </w:pPr>
    </w:p>
    <w:p w14:paraId="409EF91B" w14:textId="77777777" w:rsidR="008C7816" w:rsidRDefault="008C7816" w:rsidP="008C7816">
      <w:pPr>
        <w:pStyle w:val="Body"/>
      </w:pPr>
      <w:r>
        <w:t xml:space="preserve">11. What does Jesus tell the disciples to do in verses 13-15? </w:t>
      </w:r>
    </w:p>
    <w:p w14:paraId="2DC75EFF" w14:textId="77777777" w:rsidR="008C7816" w:rsidRDefault="008C7816" w:rsidP="008C7816">
      <w:pPr>
        <w:pStyle w:val="Body"/>
        <w:rPr>
          <w:color w:val="FF0000"/>
          <w:u w:color="FF0000"/>
          <w:lang w:val="en-US"/>
        </w:rPr>
      </w:pPr>
      <w:r>
        <w:t xml:space="preserve">  </w:t>
      </w:r>
    </w:p>
    <w:p w14:paraId="54941C7A" w14:textId="77777777" w:rsidR="008C7816" w:rsidRDefault="008C7816" w:rsidP="008C7816">
      <w:pPr>
        <w:pStyle w:val="Body"/>
        <w:rPr>
          <w:color w:val="FF0000"/>
          <w:u w:color="FF0000"/>
          <w:lang w:val="en-US"/>
        </w:rPr>
      </w:pPr>
    </w:p>
    <w:p w14:paraId="511544DE" w14:textId="77777777" w:rsidR="008C7816" w:rsidRDefault="008C7816" w:rsidP="008C7816">
      <w:pPr>
        <w:pStyle w:val="Body"/>
        <w:rPr>
          <w:color w:val="FF0000"/>
          <w:u w:color="FF0000"/>
        </w:rPr>
      </w:pPr>
      <w:r>
        <w:rPr>
          <w:color w:val="FF0000"/>
          <w:u w:color="FF0000"/>
          <w:lang w:val="en-US"/>
        </w:rPr>
        <w:t xml:space="preserve">. </w:t>
      </w:r>
    </w:p>
    <w:p w14:paraId="37FFDC9B" w14:textId="77777777" w:rsidR="008C7816" w:rsidRDefault="008C7816" w:rsidP="008C7816">
      <w:pPr>
        <w:pStyle w:val="Body"/>
      </w:pPr>
    </w:p>
    <w:p w14:paraId="6DBEE59F" w14:textId="77777777" w:rsidR="008C7816" w:rsidRDefault="008C7816" w:rsidP="008C7816">
      <w:pPr>
        <w:pStyle w:val="Body"/>
        <w:rPr>
          <w:i/>
          <w:iCs/>
        </w:rPr>
      </w:pPr>
      <w:r>
        <w:t>12. As the disciples followed His commands what did they find in verse 16?</w:t>
      </w:r>
    </w:p>
    <w:p w14:paraId="4F7BF142" w14:textId="77777777" w:rsidR="008C7816" w:rsidRDefault="008C7816" w:rsidP="008C7816">
      <w:pPr>
        <w:pStyle w:val="Body"/>
        <w:rPr>
          <w:color w:val="FF0000"/>
          <w:u w:color="FF0000"/>
          <w:lang w:val="en-US"/>
        </w:rPr>
      </w:pPr>
    </w:p>
    <w:p w14:paraId="60E34B6A" w14:textId="77777777" w:rsidR="008C7816" w:rsidRDefault="008C7816" w:rsidP="008C7816">
      <w:pPr>
        <w:pStyle w:val="Body"/>
        <w:rPr>
          <w:color w:val="FF0000"/>
          <w:u w:color="FF0000"/>
        </w:rPr>
      </w:pPr>
    </w:p>
    <w:p w14:paraId="0AD10491" w14:textId="77777777" w:rsidR="008C7816" w:rsidRDefault="008C7816" w:rsidP="008C7816">
      <w:pPr>
        <w:pStyle w:val="Body"/>
      </w:pPr>
    </w:p>
    <w:p w14:paraId="0FA8E71A" w14:textId="77777777" w:rsidR="008C7816" w:rsidRDefault="008C7816" w:rsidP="008C7816">
      <w:pPr>
        <w:pStyle w:val="Body"/>
      </w:pPr>
      <w:r>
        <w:t>13</w:t>
      </w:r>
      <w:r w:rsidRPr="008C7816">
        <w:rPr>
          <w:i/>
        </w:rPr>
        <w:t>.</w:t>
      </w:r>
      <w:r w:rsidRPr="008C7816">
        <w:rPr>
          <w:b/>
          <w:bCs/>
          <w:i/>
          <w:lang w:val="en-US"/>
        </w:rPr>
        <w:t>Thought Question</w:t>
      </w:r>
      <w:r>
        <w:rPr>
          <w:b/>
          <w:bCs/>
          <w:lang w:val="en-US"/>
        </w:rPr>
        <w:t xml:space="preserve">: </w:t>
      </w:r>
      <w:r>
        <w:t xml:space="preserve">Sometimes God gives us very clear directions (and we love that!), but sometimes He doesn’t.  Looking back at Mark 14:7-8, do you think Mary was told what to do or do you think she was led by her heart?  Do you think she knew she was anointing Jesus for His burial? </w:t>
      </w:r>
    </w:p>
    <w:p w14:paraId="5DB67B4E" w14:textId="77777777" w:rsidR="008C7816" w:rsidRDefault="008C7816" w:rsidP="008C7816">
      <w:pPr>
        <w:pStyle w:val="Body"/>
        <w:rPr>
          <w:color w:val="FF0000"/>
          <w:u w:color="FF0000"/>
          <w:lang w:val="en-US"/>
        </w:rPr>
      </w:pPr>
    </w:p>
    <w:p w14:paraId="3CA53547" w14:textId="77777777" w:rsidR="008C7816" w:rsidRDefault="008C7816" w:rsidP="008C7816">
      <w:pPr>
        <w:pStyle w:val="Body"/>
        <w:rPr>
          <w:color w:val="FF0000"/>
          <w:u w:color="FF0000"/>
          <w:lang w:val="en-US"/>
        </w:rPr>
      </w:pPr>
    </w:p>
    <w:p w14:paraId="28F9CBBF" w14:textId="77777777" w:rsidR="008C7816" w:rsidRDefault="008C7816" w:rsidP="008C7816">
      <w:pPr>
        <w:pStyle w:val="Body"/>
        <w:rPr>
          <w:color w:val="FF0000"/>
          <w:u w:color="FF0000"/>
          <w:lang w:val="en-US"/>
        </w:rPr>
      </w:pPr>
    </w:p>
    <w:p w14:paraId="120A27E5" w14:textId="77777777" w:rsidR="008C7816" w:rsidRDefault="008C7816" w:rsidP="008C7816">
      <w:pPr>
        <w:pStyle w:val="Body"/>
      </w:pPr>
      <w:r>
        <w:t xml:space="preserve">  </w:t>
      </w:r>
    </w:p>
    <w:p w14:paraId="2AA936F0" w14:textId="77777777" w:rsidR="008C7816" w:rsidRDefault="008C7816" w:rsidP="008C7816">
      <w:pPr>
        <w:pStyle w:val="Body"/>
      </w:pPr>
      <w:r>
        <w:t xml:space="preserve">14. What phrase at the beginning of v.8 beautifully describes Mary’s motive and actions?    Even when we don’t have clear directions, how can Jesus’ command in Matthew 22:37-30 guide and encourage us in what we are to do?   </w:t>
      </w:r>
    </w:p>
    <w:p w14:paraId="38AD5840" w14:textId="77777777" w:rsidR="008C7816" w:rsidRDefault="008C7816" w:rsidP="008C7816">
      <w:pPr>
        <w:pStyle w:val="Body"/>
      </w:pPr>
      <w:r>
        <w:tab/>
      </w:r>
    </w:p>
    <w:p w14:paraId="6D1F5887" w14:textId="77777777" w:rsidR="008C7816" w:rsidRDefault="008C7816" w:rsidP="008C7816">
      <w:pPr>
        <w:pStyle w:val="Body"/>
        <w:rPr>
          <w:color w:val="FF0000"/>
          <w:u w:color="FF0000"/>
        </w:rPr>
      </w:pPr>
    </w:p>
    <w:p w14:paraId="6694259B" w14:textId="77777777" w:rsidR="008C7816" w:rsidRDefault="008C7816" w:rsidP="008C7816">
      <w:pPr>
        <w:pStyle w:val="Body"/>
      </w:pPr>
    </w:p>
    <w:p w14:paraId="5C73A12B" w14:textId="77777777" w:rsidR="008C7816" w:rsidRDefault="008C7816" w:rsidP="008C7816">
      <w:pPr>
        <w:pStyle w:val="Body"/>
        <w:rPr>
          <w:color w:val="FF0000"/>
          <w:u w:color="FF0000"/>
        </w:rPr>
      </w:pPr>
    </w:p>
    <w:p w14:paraId="5AFAE41B" w14:textId="77777777" w:rsidR="003A629B" w:rsidRDefault="008C7816">
      <w:pPr>
        <w:pStyle w:val="Body"/>
        <w:rPr>
          <w:i/>
          <w:iCs/>
        </w:rPr>
      </w:pPr>
      <w:r w:rsidRPr="008C7816">
        <w:rPr>
          <w:b/>
          <w:i/>
          <w:iCs/>
          <w:u w:val="single"/>
          <w:lang w:val="en-US"/>
        </w:rPr>
        <w:t>Apply this day:</w:t>
      </w:r>
      <w:r>
        <w:rPr>
          <w:i/>
          <w:iCs/>
        </w:rPr>
        <w:t xml:space="preserve">  </w:t>
      </w:r>
      <w:r>
        <w:rPr>
          <w:i/>
          <w:iCs/>
          <w:lang w:val="en-US"/>
        </w:rPr>
        <w:t xml:space="preserve">Ask the Lord: “Father, what do You want me to do today?  How can I serve You this day?  Will You show me someone I should love, serve, and encourage today in Your name?”  Then obey whatever He tells you!   </w:t>
      </w:r>
    </w:p>
    <w:p w14:paraId="660DD8D1" w14:textId="77777777" w:rsidR="008C7816" w:rsidRDefault="008C7816">
      <w:pPr>
        <w:pStyle w:val="Body"/>
        <w:rPr>
          <w:i/>
          <w:iCs/>
        </w:rPr>
      </w:pPr>
    </w:p>
    <w:p w14:paraId="3C43B12D" w14:textId="77777777" w:rsidR="008C7816" w:rsidRDefault="008C7816">
      <w:pPr>
        <w:pStyle w:val="Body"/>
        <w:rPr>
          <w:i/>
          <w:iCs/>
        </w:rPr>
      </w:pPr>
    </w:p>
    <w:p w14:paraId="0BF0F0BB" w14:textId="77777777" w:rsidR="008C7816" w:rsidRDefault="008C7816">
      <w:pPr>
        <w:pStyle w:val="Body"/>
        <w:rPr>
          <w:i/>
          <w:iCs/>
        </w:rPr>
      </w:pPr>
    </w:p>
    <w:p w14:paraId="354FE032" w14:textId="77777777" w:rsidR="008C7816" w:rsidRDefault="008C7816">
      <w:pPr>
        <w:pStyle w:val="Body"/>
        <w:rPr>
          <w:i/>
          <w:iCs/>
        </w:rPr>
      </w:pPr>
    </w:p>
    <w:p w14:paraId="5458A2B9" w14:textId="77777777" w:rsidR="008C7816" w:rsidRDefault="008C7816">
      <w:pPr>
        <w:pStyle w:val="Body"/>
        <w:rPr>
          <w:i/>
          <w:iCs/>
        </w:rPr>
      </w:pPr>
    </w:p>
    <w:p w14:paraId="676774C3" w14:textId="77777777" w:rsidR="008C7816" w:rsidRPr="008C7816" w:rsidRDefault="008C7816">
      <w:pPr>
        <w:pStyle w:val="Body"/>
        <w:rPr>
          <w:i/>
          <w:iCs/>
        </w:rPr>
      </w:pPr>
    </w:p>
    <w:p w14:paraId="06F749B7" w14:textId="77777777" w:rsidR="008C7816" w:rsidRDefault="008C7816" w:rsidP="008C7816">
      <w:pPr>
        <w:pStyle w:val="Body"/>
        <w:rPr>
          <w:bCs/>
          <w:u w:val="single"/>
        </w:rPr>
      </w:pPr>
      <w:r>
        <w:rPr>
          <w:bCs/>
          <w:u w:val="single"/>
        </w:rPr>
        <w:lastRenderedPageBreak/>
        <w:t>Love’s Extravagance</w:t>
      </w:r>
      <w:r>
        <w:rPr>
          <w:bCs/>
          <w:u w:val="single"/>
        </w:rPr>
        <w:tab/>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sidRPr="008F36B7">
        <w:rPr>
          <w:bCs/>
          <w:u w:val="single"/>
        </w:rPr>
        <w:t xml:space="preserve">Mark </w:t>
      </w:r>
      <w:r>
        <w:rPr>
          <w:bCs/>
          <w:u w:val="single"/>
        </w:rPr>
        <w:t xml:space="preserve">Yr2 </w:t>
      </w:r>
      <w:r w:rsidRPr="008F36B7">
        <w:rPr>
          <w:bCs/>
          <w:u w:val="single"/>
        </w:rPr>
        <w:t>Lesson</w:t>
      </w:r>
      <w:r>
        <w:rPr>
          <w:bCs/>
          <w:u w:val="single"/>
        </w:rPr>
        <w:t xml:space="preserve"> 12</w:t>
      </w:r>
    </w:p>
    <w:p w14:paraId="57D3A208" w14:textId="77777777" w:rsidR="008C7816" w:rsidRDefault="008C7816" w:rsidP="008C7816">
      <w:pPr>
        <w:pStyle w:val="Body"/>
      </w:pPr>
    </w:p>
    <w:p w14:paraId="6CFC01B8" w14:textId="77777777" w:rsidR="008C7816" w:rsidRPr="00E8554E" w:rsidRDefault="008C7816" w:rsidP="008C7816">
      <w:pPr>
        <w:pStyle w:val="Body"/>
        <w:rPr>
          <w:b/>
          <w:bCs/>
          <w:sz w:val="32"/>
          <w:szCs w:val="32"/>
          <w:u w:val="single"/>
        </w:rPr>
      </w:pPr>
      <w:r w:rsidRPr="00E8554E">
        <w:rPr>
          <w:b/>
          <w:bCs/>
          <w:sz w:val="32"/>
          <w:szCs w:val="32"/>
          <w:u w:val="single"/>
          <w:lang w:val="en-US"/>
        </w:rPr>
        <w:t xml:space="preserve">Day 4 </w:t>
      </w:r>
      <w:r w:rsidRPr="00E8554E">
        <w:rPr>
          <w:b/>
          <w:bCs/>
          <w:sz w:val="32"/>
          <w:szCs w:val="32"/>
          <w:u w:val="single"/>
        </w:rPr>
        <w:t xml:space="preserve">– </w:t>
      </w:r>
      <w:r w:rsidRPr="00E8554E">
        <w:rPr>
          <w:b/>
          <w:bCs/>
          <w:sz w:val="32"/>
          <w:szCs w:val="32"/>
          <w:u w:val="single"/>
          <w:lang w:val="en-US"/>
        </w:rPr>
        <w:t>Read Mark 14:17-21</w:t>
      </w:r>
    </w:p>
    <w:p w14:paraId="1ADAD081" w14:textId="77777777" w:rsidR="008C7816" w:rsidRPr="00E8554E" w:rsidRDefault="008C7816" w:rsidP="008C7816">
      <w:pPr>
        <w:pStyle w:val="Body"/>
        <w:rPr>
          <w:i/>
          <w:iCs/>
          <w:sz w:val="22"/>
          <w:szCs w:val="22"/>
        </w:rPr>
      </w:pPr>
      <w:r w:rsidRPr="00E8554E">
        <w:rPr>
          <w:i/>
          <w:iCs/>
          <w:sz w:val="22"/>
          <w:szCs w:val="22"/>
          <w:lang w:val="en-US"/>
        </w:rPr>
        <w:t>Please pray before beginning your lesson.</w:t>
      </w:r>
    </w:p>
    <w:p w14:paraId="577DA4A0" w14:textId="77777777" w:rsidR="008C7816" w:rsidRDefault="008C7816" w:rsidP="008C7816">
      <w:pPr>
        <w:pStyle w:val="Body"/>
      </w:pPr>
    </w:p>
    <w:p w14:paraId="0A217E12" w14:textId="77777777" w:rsidR="008C7816" w:rsidRDefault="008C7816" w:rsidP="008C7816">
      <w:pPr>
        <w:pStyle w:val="Body"/>
      </w:pPr>
      <w:r>
        <w:t>15.  What a dramatic contrast we see between Mary’s act of sacrificial love and the actions of Judas.  How does Jesus prepare His disciples for Judas’ betrayal in Mark 14:18?</w:t>
      </w:r>
    </w:p>
    <w:p w14:paraId="41EE3A40" w14:textId="77777777" w:rsidR="00B40863" w:rsidRDefault="00B40863" w:rsidP="008C7816">
      <w:pPr>
        <w:pStyle w:val="Body"/>
        <w:rPr>
          <w:color w:val="FF0000"/>
          <w:u w:color="FF0000"/>
        </w:rPr>
      </w:pPr>
    </w:p>
    <w:p w14:paraId="6B3D8E8D" w14:textId="77777777" w:rsidR="008C7816" w:rsidRDefault="008C7816" w:rsidP="008C7816">
      <w:pPr>
        <w:pStyle w:val="Body"/>
      </w:pPr>
      <w:r>
        <w:t xml:space="preserve">16. What is the disciples’ immediate response in v.19?  </w:t>
      </w:r>
    </w:p>
    <w:p w14:paraId="3392A73E" w14:textId="77777777" w:rsidR="008C7816" w:rsidRDefault="008C7816" w:rsidP="008C7816">
      <w:pPr>
        <w:pStyle w:val="Body"/>
        <w:rPr>
          <w:color w:val="FF0000"/>
          <w:u w:color="FF0000"/>
        </w:rPr>
      </w:pPr>
      <w:r>
        <w:tab/>
      </w:r>
      <w:r>
        <w:rPr>
          <w:color w:val="FF0000"/>
          <w:u w:color="FF0000"/>
          <w:lang w:val="en-US"/>
        </w:rPr>
        <w:t xml:space="preserve"> </w:t>
      </w:r>
    </w:p>
    <w:p w14:paraId="1C26BE48" w14:textId="77777777" w:rsidR="008C7816" w:rsidRDefault="008C7816" w:rsidP="008C7816">
      <w:pPr>
        <w:pStyle w:val="Body"/>
      </w:pPr>
    </w:p>
    <w:p w14:paraId="155E91F2" w14:textId="77777777" w:rsidR="008C7816" w:rsidRDefault="008C7816" w:rsidP="008C7816">
      <w:pPr>
        <w:pStyle w:val="Body"/>
      </w:pPr>
      <w:r>
        <w:t xml:space="preserve"> 17. </w:t>
      </w:r>
      <w:r>
        <w:rPr>
          <w:b/>
          <w:bCs/>
          <w:i/>
          <w:iCs/>
          <w:lang w:val="en-US"/>
        </w:rPr>
        <w:t>Thought Q</w:t>
      </w:r>
      <w:r>
        <w:rPr>
          <w:b/>
          <w:bCs/>
          <w:i/>
          <w:iCs/>
          <w:lang w:val="it-IT"/>
        </w:rPr>
        <w:t xml:space="preserve">uestion: </w:t>
      </w:r>
      <w:r>
        <w:t>English Reformer, John Bradford famously declared “But for the grace of God, there go I.”   The disciples sorrowful question “Is it I?”  should remind us that we are all capable of every sin, “but for the grace of God.”  What does God tell us we are responsible to do in 2 Peter3:18?</w:t>
      </w:r>
    </w:p>
    <w:p w14:paraId="6811B6D2" w14:textId="77777777" w:rsidR="008C7816" w:rsidRDefault="008C7816" w:rsidP="008C7816">
      <w:pPr>
        <w:pStyle w:val="Body"/>
        <w:rPr>
          <w:color w:val="FF0000"/>
          <w:u w:color="FF0000"/>
        </w:rPr>
      </w:pPr>
      <w:r>
        <w:tab/>
      </w:r>
    </w:p>
    <w:p w14:paraId="0A9F8230" w14:textId="77777777" w:rsidR="008C7816" w:rsidRDefault="008C7816" w:rsidP="008C7816">
      <w:pPr>
        <w:pStyle w:val="Body"/>
      </w:pPr>
    </w:p>
    <w:p w14:paraId="2452347F" w14:textId="77777777" w:rsidR="008C7816" w:rsidRDefault="008C7816" w:rsidP="008C7816">
      <w:pPr>
        <w:pStyle w:val="Body"/>
      </w:pPr>
    </w:p>
    <w:p w14:paraId="00B4A370" w14:textId="77777777" w:rsidR="008C7816" w:rsidRDefault="00B40863" w:rsidP="008C7816">
      <w:pPr>
        <w:pStyle w:val="Body"/>
      </w:pPr>
      <w:r>
        <w:t xml:space="preserve">18. a. </w:t>
      </w:r>
      <w:r w:rsidR="008C7816">
        <w:t xml:space="preserve">What did you learn about Judas’ true motivation from the following verses? </w:t>
      </w:r>
    </w:p>
    <w:p w14:paraId="2CEEB51D" w14:textId="77777777" w:rsidR="00B40863" w:rsidRDefault="00B40863" w:rsidP="008C7816">
      <w:pPr>
        <w:pStyle w:val="Body"/>
      </w:pPr>
    </w:p>
    <w:p w14:paraId="5CA6E091" w14:textId="77777777" w:rsidR="00B40863" w:rsidRDefault="00B40863" w:rsidP="008C7816">
      <w:pPr>
        <w:pStyle w:val="Body"/>
        <w:rPr>
          <w:color w:val="FF0000"/>
          <w:u w:color="FF0000"/>
          <w:lang w:val="en-US"/>
        </w:rPr>
      </w:pPr>
      <w:r>
        <w:t xml:space="preserve">     </w:t>
      </w:r>
      <w:r>
        <w:tab/>
      </w:r>
      <w:r w:rsidR="008C7816">
        <w:t>John 12:6</w:t>
      </w:r>
      <w:r>
        <w:t>-</w:t>
      </w:r>
    </w:p>
    <w:p w14:paraId="09020783" w14:textId="77777777" w:rsidR="00B40863" w:rsidRDefault="00B40863" w:rsidP="008C7816">
      <w:pPr>
        <w:pStyle w:val="Body"/>
        <w:rPr>
          <w:color w:val="FF0000"/>
          <w:u w:color="FF0000"/>
          <w:lang w:val="en-US"/>
        </w:rPr>
      </w:pPr>
    </w:p>
    <w:p w14:paraId="2DE6ECE1" w14:textId="77777777" w:rsidR="00B40863" w:rsidRDefault="00B40863" w:rsidP="008C7816">
      <w:pPr>
        <w:pStyle w:val="Body"/>
      </w:pPr>
      <w:r>
        <w:rPr>
          <w:color w:val="FF0000"/>
          <w:u w:color="FF0000"/>
          <w:lang w:val="en-US"/>
        </w:rPr>
        <w:t xml:space="preserve">    </w:t>
      </w:r>
      <w:r>
        <w:t xml:space="preserve"> </w:t>
      </w:r>
      <w:r>
        <w:tab/>
      </w:r>
      <w:r w:rsidR="008C7816">
        <w:t>Mark 14:11</w:t>
      </w:r>
      <w:r>
        <w:t>-</w:t>
      </w:r>
    </w:p>
    <w:p w14:paraId="0F1A47BC" w14:textId="77777777" w:rsidR="00B40863" w:rsidRDefault="00B40863" w:rsidP="008C7816">
      <w:pPr>
        <w:pStyle w:val="Body"/>
        <w:rPr>
          <w:color w:val="FF0000"/>
          <w:u w:color="FF0000"/>
          <w:lang w:val="en-US"/>
        </w:rPr>
      </w:pPr>
    </w:p>
    <w:p w14:paraId="7E3EC285" w14:textId="77777777" w:rsidR="00B40863" w:rsidRDefault="00B40863" w:rsidP="008C7816">
      <w:pPr>
        <w:pStyle w:val="Body"/>
        <w:rPr>
          <w:color w:val="FF0000"/>
          <w:u w:color="FF0000"/>
          <w:lang w:val="en-US"/>
        </w:rPr>
      </w:pPr>
    </w:p>
    <w:p w14:paraId="48B9769B" w14:textId="77777777" w:rsidR="008C7816" w:rsidRDefault="00B40863" w:rsidP="008C7816">
      <w:pPr>
        <w:pStyle w:val="Body"/>
      </w:pPr>
      <w:r>
        <w:rPr>
          <w:color w:val="FF0000"/>
          <w:u w:color="FF0000"/>
          <w:lang w:val="en-US"/>
        </w:rPr>
        <w:t xml:space="preserve">  </w:t>
      </w:r>
      <w:r>
        <w:t xml:space="preserve"> b.</w:t>
      </w:r>
      <w:r w:rsidR="008C7816">
        <w:t xml:space="preserve">Using the following verses, what does God say about this heart issue? </w:t>
      </w:r>
    </w:p>
    <w:p w14:paraId="0E07EFC1" w14:textId="77777777" w:rsidR="00B40863" w:rsidRDefault="00B40863" w:rsidP="008C7816">
      <w:pPr>
        <w:pStyle w:val="Body"/>
      </w:pPr>
    </w:p>
    <w:p w14:paraId="6185719D" w14:textId="77777777" w:rsidR="008C7816" w:rsidRDefault="008C7816" w:rsidP="00B40863">
      <w:pPr>
        <w:pStyle w:val="Body"/>
        <w:ind w:firstLine="720"/>
        <w:rPr>
          <w:color w:val="FF0000"/>
          <w:u w:color="FF0000"/>
        </w:rPr>
      </w:pPr>
      <w:r>
        <w:t>I</w:t>
      </w:r>
      <w:r w:rsidR="00B40863">
        <w:t xml:space="preserve"> </w:t>
      </w:r>
      <w:r>
        <w:t>Tim</w:t>
      </w:r>
      <w:r w:rsidR="00B40863">
        <w:t xml:space="preserve">othy </w:t>
      </w:r>
      <w:r>
        <w:t>6:10</w:t>
      </w:r>
      <w:r w:rsidR="00263A94">
        <w:t>-</w:t>
      </w:r>
      <w:r>
        <w:t xml:space="preserve"> </w:t>
      </w:r>
    </w:p>
    <w:p w14:paraId="57647E35" w14:textId="77777777" w:rsidR="008C7816" w:rsidRDefault="008C7816" w:rsidP="008C7816">
      <w:pPr>
        <w:pStyle w:val="Body"/>
        <w:rPr>
          <w:color w:val="FF0000"/>
          <w:u w:color="FF0000"/>
        </w:rPr>
      </w:pPr>
    </w:p>
    <w:p w14:paraId="454A9FDB" w14:textId="77777777" w:rsidR="008C7816" w:rsidRDefault="008C7816" w:rsidP="00B40863">
      <w:pPr>
        <w:pStyle w:val="Body"/>
        <w:ind w:firstLine="720"/>
        <w:rPr>
          <w:color w:val="FF0000"/>
          <w:u w:color="FF0000"/>
          <w:lang w:val="en-US"/>
        </w:rPr>
      </w:pPr>
      <w:r>
        <w:t>Matthew 6:24-25</w:t>
      </w:r>
      <w:r w:rsidR="00263A94">
        <w:t>-</w:t>
      </w:r>
      <w:r>
        <w:t xml:space="preserve"> </w:t>
      </w:r>
    </w:p>
    <w:p w14:paraId="5AE35DE9" w14:textId="77777777" w:rsidR="00B40863" w:rsidRDefault="00B40863" w:rsidP="00B40863">
      <w:pPr>
        <w:pStyle w:val="Body"/>
        <w:ind w:firstLine="720"/>
        <w:rPr>
          <w:color w:val="FF0000"/>
          <w:u w:color="FF0000"/>
        </w:rPr>
      </w:pPr>
    </w:p>
    <w:p w14:paraId="5F96AD2D" w14:textId="77777777" w:rsidR="008C7816" w:rsidRDefault="008C7816" w:rsidP="008C7816">
      <w:pPr>
        <w:pStyle w:val="Body"/>
        <w:rPr>
          <w:color w:val="FF0000"/>
          <w:u w:color="FF0000"/>
        </w:rPr>
      </w:pPr>
    </w:p>
    <w:p w14:paraId="327E8904" w14:textId="77777777" w:rsidR="00B40863" w:rsidRDefault="008C7816" w:rsidP="008C7816">
      <w:pPr>
        <w:pStyle w:val="Body"/>
      </w:pPr>
      <w:r>
        <w:t xml:space="preserve">19.  </w:t>
      </w:r>
      <w:r>
        <w:rPr>
          <w:b/>
          <w:bCs/>
          <w:i/>
          <w:iCs/>
          <w:lang w:val="en-US"/>
        </w:rPr>
        <w:t>Personal</w:t>
      </w:r>
      <w:r>
        <w:rPr>
          <w:b/>
          <w:bCs/>
          <w:i/>
          <w:iCs/>
          <w:lang w:val="it-IT"/>
        </w:rPr>
        <w:t xml:space="preserve"> Question: </w:t>
      </w:r>
      <w:r>
        <w:t xml:space="preserve">God is not against money—after all, the disciples had a moneybag to enable them to function in the world.  But what matters, as always, is our heart.  Where is your heart when it comes to money?  </w:t>
      </w:r>
    </w:p>
    <w:p w14:paraId="3B5B26FC" w14:textId="77777777" w:rsidR="008C7816" w:rsidRDefault="008C7816" w:rsidP="008C7816">
      <w:pPr>
        <w:pStyle w:val="Body"/>
      </w:pPr>
      <w:r>
        <w:t xml:space="preserve">How does Matthew 6:27-33 help you put this issue into God’s proper perspective? </w:t>
      </w:r>
    </w:p>
    <w:p w14:paraId="32F364CB" w14:textId="77777777" w:rsidR="008C7816" w:rsidRDefault="008C7816" w:rsidP="00B40863">
      <w:pPr>
        <w:pStyle w:val="Body"/>
        <w:rPr>
          <w:color w:val="FF0000"/>
          <w:u w:color="FF0000"/>
          <w:lang w:val="en-US"/>
        </w:rPr>
      </w:pPr>
      <w:r>
        <w:rPr>
          <w:color w:val="FF0000"/>
          <w:u w:color="FF0000"/>
          <w:lang w:val="en-US"/>
        </w:rPr>
        <w:t xml:space="preserve"> </w:t>
      </w:r>
      <w:r>
        <w:rPr>
          <w:color w:val="FF0000"/>
          <w:u w:color="FF0000"/>
        </w:rPr>
        <w:t xml:space="preserve"> </w:t>
      </w:r>
    </w:p>
    <w:p w14:paraId="3E6E9205" w14:textId="77777777" w:rsidR="00B40863" w:rsidRDefault="00B40863" w:rsidP="00B40863">
      <w:pPr>
        <w:pStyle w:val="Body"/>
        <w:rPr>
          <w:color w:val="FF0000"/>
          <w:u w:color="FF0000"/>
          <w:lang w:val="en-US"/>
        </w:rPr>
      </w:pPr>
    </w:p>
    <w:p w14:paraId="32E48E3A" w14:textId="77777777" w:rsidR="00B40863" w:rsidRDefault="00B40863" w:rsidP="00B40863">
      <w:pPr>
        <w:pStyle w:val="Body"/>
        <w:rPr>
          <w:color w:val="FF0000"/>
          <w:u w:color="FF0000"/>
          <w:lang w:val="en-US"/>
        </w:rPr>
      </w:pPr>
    </w:p>
    <w:p w14:paraId="05311AB2" w14:textId="77777777" w:rsidR="00B40863" w:rsidRPr="00E8554E" w:rsidRDefault="00B40863" w:rsidP="00B40863">
      <w:pPr>
        <w:pStyle w:val="Body"/>
        <w:rPr>
          <w:i/>
          <w:color w:val="FF0000"/>
          <w:u w:color="FF0000"/>
        </w:rPr>
      </w:pPr>
    </w:p>
    <w:p w14:paraId="47D9C70D" w14:textId="77777777" w:rsidR="008C7816" w:rsidRPr="00B40863" w:rsidRDefault="008C7816" w:rsidP="008C7816">
      <w:pPr>
        <w:pStyle w:val="Body"/>
        <w:rPr>
          <w:i/>
          <w:sz w:val="22"/>
          <w:szCs w:val="22"/>
        </w:rPr>
      </w:pPr>
      <w:r w:rsidRPr="00B40863">
        <w:rPr>
          <w:b/>
          <w:i/>
          <w:iCs/>
          <w:sz w:val="22"/>
          <w:szCs w:val="22"/>
          <w:u w:val="single"/>
          <w:lang w:val="en-US"/>
        </w:rPr>
        <w:t>Apply this day:</w:t>
      </w:r>
      <w:r w:rsidRPr="00B40863">
        <w:rPr>
          <w:i/>
          <w:iCs/>
          <w:sz w:val="22"/>
          <w:szCs w:val="22"/>
        </w:rPr>
        <w:t xml:space="preserve"> </w:t>
      </w:r>
      <w:r w:rsidRPr="00B40863">
        <w:rPr>
          <w:i/>
          <w:sz w:val="22"/>
          <w:szCs w:val="22"/>
        </w:rPr>
        <w:t xml:space="preserve"> Where is your heart when it comes to material needs and desires?  Today, will you go to God and confess those areas where you are consumed with anxiety or preoccupied with those material desires?  Then every time thoughts of worry or preoccupation creep back in, immediately confess and dismiss those thoughts and replace them with gratitude.  </w:t>
      </w:r>
    </w:p>
    <w:p w14:paraId="08B613E5" w14:textId="77777777" w:rsidR="00B40863" w:rsidRDefault="00B40863" w:rsidP="00B40863">
      <w:pPr>
        <w:pStyle w:val="Body"/>
      </w:pPr>
    </w:p>
    <w:p w14:paraId="4C25E752" w14:textId="77777777" w:rsidR="00B40863" w:rsidRDefault="00B40863" w:rsidP="00B40863">
      <w:pPr>
        <w:pStyle w:val="Body"/>
        <w:rPr>
          <w:bCs/>
          <w:u w:val="single"/>
        </w:rPr>
      </w:pPr>
      <w:r>
        <w:rPr>
          <w:bCs/>
          <w:u w:val="single"/>
        </w:rPr>
        <w:lastRenderedPageBreak/>
        <w:t>Love’s Extravagance</w:t>
      </w:r>
      <w:r>
        <w:rPr>
          <w:bCs/>
          <w:u w:val="single"/>
        </w:rPr>
        <w:tab/>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sidRPr="008F36B7">
        <w:rPr>
          <w:bCs/>
          <w:u w:val="single"/>
        </w:rPr>
        <w:t xml:space="preserve">Mark </w:t>
      </w:r>
      <w:r>
        <w:rPr>
          <w:bCs/>
          <w:u w:val="single"/>
        </w:rPr>
        <w:t xml:space="preserve">Yr2 </w:t>
      </w:r>
      <w:r w:rsidRPr="008F36B7">
        <w:rPr>
          <w:bCs/>
          <w:u w:val="single"/>
        </w:rPr>
        <w:t>Lesson</w:t>
      </w:r>
      <w:r>
        <w:rPr>
          <w:bCs/>
          <w:u w:val="single"/>
        </w:rPr>
        <w:t xml:space="preserve"> 12</w:t>
      </w:r>
    </w:p>
    <w:p w14:paraId="6528184B" w14:textId="77777777" w:rsidR="00B40863" w:rsidRPr="00B40863" w:rsidRDefault="00B40863" w:rsidP="00B40863">
      <w:pPr>
        <w:rPr>
          <w:rFonts w:ascii="Cambria" w:eastAsia="Cambria" w:hAnsi="Cambria" w:cs="Cambria"/>
          <w:b/>
          <w:bCs/>
          <w:color w:val="000000"/>
          <w:sz w:val="28"/>
          <w:szCs w:val="28"/>
          <w:u w:val="single" w:color="000000"/>
        </w:rPr>
      </w:pPr>
    </w:p>
    <w:p w14:paraId="4E38D77A" w14:textId="77777777" w:rsidR="00B40863" w:rsidRPr="00B40863" w:rsidRDefault="00B40863" w:rsidP="00B40863">
      <w:pPr>
        <w:rPr>
          <w:rFonts w:ascii="Cambria" w:eastAsia="Cambria" w:hAnsi="Cambria" w:cs="Cambria"/>
          <w:b/>
          <w:bCs/>
          <w:color w:val="000000"/>
          <w:sz w:val="32"/>
          <w:szCs w:val="32"/>
          <w:u w:val="single" w:color="000000"/>
        </w:rPr>
      </w:pPr>
      <w:r w:rsidRPr="00B40863">
        <w:rPr>
          <w:rFonts w:ascii="Cambria" w:eastAsia="Cambria" w:hAnsi="Cambria" w:cs="Cambria"/>
          <w:b/>
          <w:bCs/>
          <w:color w:val="000000"/>
          <w:sz w:val="32"/>
          <w:szCs w:val="32"/>
          <w:u w:val="single" w:color="000000"/>
        </w:rPr>
        <w:t>Day 5 – Read Mark 14:22-25</w:t>
      </w:r>
    </w:p>
    <w:p w14:paraId="75AF422D" w14:textId="77777777" w:rsidR="00B40863" w:rsidRPr="00B40863" w:rsidRDefault="00B40863" w:rsidP="00B40863">
      <w:pPr>
        <w:rPr>
          <w:rFonts w:ascii="Cambria" w:eastAsia="Cambria" w:hAnsi="Cambria" w:cs="Cambria"/>
          <w:i/>
          <w:iCs/>
          <w:color w:val="000000"/>
          <w:sz w:val="22"/>
          <w:szCs w:val="22"/>
          <w:u w:color="000000"/>
        </w:rPr>
      </w:pPr>
      <w:r w:rsidRPr="00B40863">
        <w:rPr>
          <w:rFonts w:ascii="Cambria" w:eastAsia="Cambria" w:hAnsi="Cambria" w:cs="Cambria"/>
          <w:i/>
          <w:iCs/>
          <w:color w:val="000000"/>
          <w:sz w:val="22"/>
          <w:szCs w:val="22"/>
          <w:u w:color="000000"/>
        </w:rPr>
        <w:t>Please pray before beginning your lesson.</w:t>
      </w:r>
    </w:p>
    <w:p w14:paraId="5F8AB6E6" w14:textId="77777777" w:rsidR="00B40863" w:rsidRPr="00B40863" w:rsidRDefault="00B40863" w:rsidP="00B40863">
      <w:pPr>
        <w:rPr>
          <w:rFonts w:ascii="Cambria" w:eastAsia="Cambria" w:hAnsi="Cambria" w:cs="Cambria"/>
          <w:color w:val="000000"/>
          <w:u w:color="000000"/>
        </w:rPr>
      </w:pPr>
    </w:p>
    <w:p w14:paraId="67978DD0" w14:textId="77777777" w:rsidR="00B40863" w:rsidRPr="00B40863" w:rsidRDefault="00B40863" w:rsidP="00B40863">
      <w:pPr>
        <w:rPr>
          <w:rFonts w:ascii="Cambria" w:eastAsia="Cambria" w:hAnsi="Cambria" w:cs="Cambria"/>
          <w:color w:val="000000"/>
          <w:u w:color="000000"/>
        </w:rPr>
      </w:pPr>
      <w:r w:rsidRPr="00B40863">
        <w:rPr>
          <w:rFonts w:ascii="Cambria" w:eastAsia="Cambria" w:hAnsi="Cambria" w:cs="Cambria"/>
          <w:color w:val="000000"/>
          <w:u w:color="000000"/>
        </w:rPr>
        <w:t>20.  Jesus teaches about the new covenant between God and man through the Last Supper—the symbolic remembrance of His sacrifice and death that purchased our forgiveness.  What Jesus does in verse 22 w</w:t>
      </w:r>
      <w:r>
        <w:rPr>
          <w:rFonts w:ascii="Cambria" w:eastAsia="Cambria" w:hAnsi="Cambria" w:cs="Cambria"/>
          <w:color w:val="000000"/>
          <w:u w:color="000000"/>
        </w:rPr>
        <w:t xml:space="preserve">hile the disciples were eating </w:t>
      </w:r>
      <w:r w:rsidRPr="00B40863">
        <w:rPr>
          <w:rFonts w:ascii="Cambria" w:eastAsia="Cambria" w:hAnsi="Cambria" w:cs="Cambria"/>
          <w:color w:val="000000"/>
          <w:u w:color="000000"/>
        </w:rPr>
        <w:t xml:space="preserve">and before He broke the bread? </w:t>
      </w:r>
    </w:p>
    <w:p w14:paraId="3C2852DC" w14:textId="77777777" w:rsidR="00B40863" w:rsidRDefault="00B40863" w:rsidP="00B40863">
      <w:pPr>
        <w:rPr>
          <w:rFonts w:ascii="Cambria" w:eastAsia="Cambria" w:hAnsi="Cambria" w:cs="Cambria"/>
          <w:color w:val="FF0000"/>
          <w:u w:color="FF0000"/>
        </w:rPr>
      </w:pPr>
    </w:p>
    <w:p w14:paraId="71FF83C8" w14:textId="77777777" w:rsidR="00B40863" w:rsidRPr="00B40863" w:rsidRDefault="00B40863" w:rsidP="00B40863">
      <w:pPr>
        <w:rPr>
          <w:rFonts w:ascii="Cambria" w:eastAsia="Cambria" w:hAnsi="Cambria" w:cs="Cambria"/>
          <w:color w:val="FF0000"/>
          <w:u w:color="FF0000"/>
        </w:rPr>
      </w:pPr>
    </w:p>
    <w:p w14:paraId="726F82E5" w14:textId="77777777" w:rsidR="00B40863" w:rsidRDefault="00B40863" w:rsidP="00B40863">
      <w:pPr>
        <w:rPr>
          <w:rFonts w:ascii="Cambria" w:eastAsia="Cambria" w:hAnsi="Cambria" w:cs="Cambria"/>
          <w:color w:val="000000"/>
          <w:u w:color="000000"/>
        </w:rPr>
      </w:pPr>
      <w:r w:rsidRPr="00B40863">
        <w:rPr>
          <w:rFonts w:ascii="Cambria" w:eastAsia="Cambria" w:hAnsi="Cambria" w:cs="Cambria"/>
          <w:color w:val="000000"/>
          <w:u w:color="000000"/>
        </w:rPr>
        <w:t>21.  What does the bread represent (see verse 22</w:t>
      </w:r>
      <w:r>
        <w:rPr>
          <w:rFonts w:ascii="Cambria" w:eastAsia="Cambria" w:hAnsi="Cambria" w:cs="Cambria"/>
          <w:color w:val="000000"/>
          <w:u w:color="000000"/>
        </w:rPr>
        <w:t>)?</w:t>
      </w:r>
    </w:p>
    <w:p w14:paraId="3AFD731E" w14:textId="77777777" w:rsidR="00B40863" w:rsidRDefault="00B40863" w:rsidP="00B40863">
      <w:pPr>
        <w:rPr>
          <w:rFonts w:ascii="Cambria" w:eastAsia="Cambria" w:hAnsi="Cambria" w:cs="Cambria"/>
          <w:color w:val="000000"/>
          <w:u w:color="000000"/>
        </w:rPr>
      </w:pPr>
      <w:r w:rsidRPr="00B40863">
        <w:rPr>
          <w:rFonts w:ascii="Cambria" w:eastAsia="Cambria" w:hAnsi="Cambria" w:cs="Cambria"/>
          <w:color w:val="000000"/>
          <w:u w:color="000000"/>
        </w:rPr>
        <w:t>What does the cup represent (see verse 24</w:t>
      </w:r>
    </w:p>
    <w:p w14:paraId="28361D57" w14:textId="77777777" w:rsidR="00B40863" w:rsidRPr="00B40863" w:rsidRDefault="00B40863" w:rsidP="00B40863">
      <w:pPr>
        <w:rPr>
          <w:rFonts w:ascii="Cambria" w:eastAsia="Cambria" w:hAnsi="Cambria" w:cs="Cambria"/>
          <w:color w:val="FF0000"/>
          <w:u w:color="FF0000"/>
        </w:rPr>
      </w:pPr>
    </w:p>
    <w:p w14:paraId="3F106B79" w14:textId="77777777" w:rsidR="00B40863" w:rsidRPr="00B40863" w:rsidRDefault="00B40863" w:rsidP="00B40863">
      <w:pPr>
        <w:rPr>
          <w:rFonts w:ascii="Cambria" w:eastAsia="Cambria" w:hAnsi="Cambria" w:cs="Cambria"/>
          <w:color w:val="FF0000"/>
          <w:u w:color="FF0000"/>
        </w:rPr>
      </w:pPr>
    </w:p>
    <w:p w14:paraId="73F7C4C4" w14:textId="77777777" w:rsidR="00B40863" w:rsidRPr="00B40863" w:rsidRDefault="00B40863" w:rsidP="00B40863">
      <w:pPr>
        <w:rPr>
          <w:rFonts w:ascii="Cambria" w:eastAsia="Cambria" w:hAnsi="Cambria" w:cs="Cambria"/>
          <w:color w:val="000000"/>
          <w:u w:color="000000"/>
        </w:rPr>
      </w:pPr>
      <w:r w:rsidRPr="00B40863">
        <w:rPr>
          <w:rFonts w:ascii="Cambria" w:eastAsia="Cambria" w:hAnsi="Cambria" w:cs="Cambria"/>
          <w:color w:val="000000"/>
          <w:u w:color="000000"/>
        </w:rPr>
        <w:t xml:space="preserve">22.  What do the following verses reveal about the significance of Christ’s blood for the forgiveness of sins?  </w:t>
      </w:r>
    </w:p>
    <w:p w14:paraId="03447BCF" w14:textId="77777777" w:rsidR="00B40863" w:rsidRDefault="00B40863" w:rsidP="00747E89">
      <w:pPr>
        <w:ind w:firstLine="720"/>
        <w:rPr>
          <w:rFonts w:ascii="Cambria" w:eastAsia="Cambria" w:hAnsi="Cambria" w:cs="Cambria"/>
          <w:color w:val="FF0000"/>
          <w:u w:color="FF0000"/>
        </w:rPr>
      </w:pPr>
      <w:r w:rsidRPr="00B40863">
        <w:rPr>
          <w:rFonts w:ascii="Cambria" w:eastAsia="Cambria" w:hAnsi="Cambria" w:cs="Cambria"/>
          <w:color w:val="000000"/>
          <w:u w:color="000000"/>
        </w:rPr>
        <w:t xml:space="preserve">Hebrews 9:12-14 </w:t>
      </w:r>
      <w:r w:rsidR="00747E89">
        <w:rPr>
          <w:rFonts w:ascii="Cambria" w:eastAsia="Cambria" w:hAnsi="Cambria" w:cs="Cambria"/>
          <w:color w:val="000000"/>
          <w:u w:color="000000"/>
        </w:rPr>
        <w:t>-</w:t>
      </w:r>
      <w:r w:rsidRPr="00B40863">
        <w:rPr>
          <w:rFonts w:ascii="Cambria" w:eastAsia="Cambria" w:hAnsi="Cambria" w:cs="Cambria"/>
          <w:color w:val="000000"/>
          <w:u w:color="000000"/>
        </w:rPr>
        <w:t xml:space="preserve"> </w:t>
      </w:r>
    </w:p>
    <w:p w14:paraId="754E5730" w14:textId="77777777" w:rsidR="00B40863" w:rsidRDefault="00B40863" w:rsidP="00B40863">
      <w:pPr>
        <w:rPr>
          <w:rFonts w:ascii="Cambria" w:eastAsia="Cambria" w:hAnsi="Cambria" w:cs="Cambria"/>
          <w:color w:val="FF0000"/>
          <w:u w:color="FF0000"/>
        </w:rPr>
      </w:pPr>
    </w:p>
    <w:p w14:paraId="5973C5F9" w14:textId="77777777" w:rsidR="00B40863" w:rsidRDefault="00B40863" w:rsidP="00B40863">
      <w:pPr>
        <w:rPr>
          <w:rFonts w:ascii="Cambria" w:eastAsia="Cambria" w:hAnsi="Cambria" w:cs="Cambria"/>
          <w:color w:val="FF0000"/>
          <w:u w:color="FF0000"/>
        </w:rPr>
      </w:pPr>
    </w:p>
    <w:p w14:paraId="497EC3D6" w14:textId="77777777" w:rsidR="00B40863" w:rsidRPr="00B40863" w:rsidRDefault="00B40863" w:rsidP="00747E89">
      <w:pPr>
        <w:ind w:firstLine="720"/>
        <w:rPr>
          <w:rFonts w:ascii="Cambria" w:eastAsia="Cambria" w:hAnsi="Cambria" w:cs="Cambria"/>
          <w:color w:val="000000"/>
          <w:u w:color="000000"/>
        </w:rPr>
      </w:pPr>
      <w:r w:rsidRPr="00B40863">
        <w:rPr>
          <w:rFonts w:ascii="Cambria" w:eastAsia="Cambria" w:hAnsi="Cambria" w:cs="Cambria"/>
          <w:color w:val="000000"/>
          <w:u w:color="000000"/>
        </w:rPr>
        <w:t>Revelation 12:10-11</w:t>
      </w:r>
      <w:r w:rsidR="00747E89">
        <w:rPr>
          <w:rFonts w:ascii="Cambria" w:eastAsia="Cambria" w:hAnsi="Cambria" w:cs="Cambria"/>
          <w:color w:val="000000"/>
          <w:u w:color="000000"/>
        </w:rPr>
        <w:t xml:space="preserve">, </w:t>
      </w:r>
      <w:r w:rsidRPr="00B40863">
        <w:rPr>
          <w:rFonts w:ascii="Cambria" w:eastAsia="Cambria" w:hAnsi="Cambria" w:cs="Cambria"/>
          <w:color w:val="000000"/>
          <w:u w:color="000000"/>
        </w:rPr>
        <w:t>Hebrews 12:23-24</w:t>
      </w:r>
      <w:r w:rsidR="00747E89">
        <w:rPr>
          <w:rFonts w:ascii="Cambria" w:eastAsia="Cambria" w:hAnsi="Cambria" w:cs="Cambria"/>
          <w:color w:val="000000"/>
          <w:u w:color="000000"/>
        </w:rPr>
        <w:t>-</w:t>
      </w:r>
    </w:p>
    <w:p w14:paraId="1F2BD58A" w14:textId="77777777" w:rsidR="00747E89" w:rsidRDefault="00747E89" w:rsidP="00B40863">
      <w:pPr>
        <w:rPr>
          <w:rFonts w:ascii="Cambria" w:eastAsia="Cambria" w:hAnsi="Cambria" w:cs="Cambria"/>
          <w:color w:val="FF0000"/>
          <w:u w:color="FF0000"/>
        </w:rPr>
      </w:pPr>
    </w:p>
    <w:p w14:paraId="6FABDF14" w14:textId="77777777" w:rsidR="00747E89" w:rsidRDefault="00747E89" w:rsidP="00B40863">
      <w:pPr>
        <w:rPr>
          <w:rFonts w:ascii="Cambria" w:eastAsia="Cambria" w:hAnsi="Cambria" w:cs="Cambria"/>
          <w:color w:val="FF0000"/>
          <w:u w:color="FF0000"/>
        </w:rPr>
      </w:pPr>
    </w:p>
    <w:p w14:paraId="2F99FB34" w14:textId="77777777" w:rsidR="00747E89" w:rsidRDefault="00747E89" w:rsidP="00B40863">
      <w:pPr>
        <w:rPr>
          <w:rFonts w:ascii="Cambria" w:eastAsia="Cambria" w:hAnsi="Cambria" w:cs="Cambria"/>
          <w:color w:val="FF0000"/>
          <w:u w:color="FF0000"/>
        </w:rPr>
      </w:pPr>
    </w:p>
    <w:p w14:paraId="4146B3F6" w14:textId="77777777" w:rsidR="00747E89" w:rsidRDefault="00B40863" w:rsidP="00747E89">
      <w:pPr>
        <w:ind w:firstLine="720"/>
        <w:rPr>
          <w:rFonts w:ascii="Cambria" w:eastAsia="Cambria" w:hAnsi="Cambria" w:cs="Cambria"/>
          <w:color w:val="000000"/>
          <w:u w:color="FF0000"/>
        </w:rPr>
      </w:pPr>
      <w:r w:rsidRPr="00B40863">
        <w:rPr>
          <w:rFonts w:ascii="Cambria" w:eastAsia="Cambria" w:hAnsi="Cambria" w:cs="Cambria"/>
          <w:color w:val="000000"/>
          <w:u w:color="FF0000"/>
        </w:rPr>
        <w:t>Hebrews 12:24</w:t>
      </w:r>
      <w:r w:rsidR="00747E89">
        <w:rPr>
          <w:rFonts w:ascii="Cambria" w:eastAsia="Cambria" w:hAnsi="Cambria" w:cs="Cambria"/>
          <w:color w:val="000000"/>
          <w:u w:color="FF0000"/>
        </w:rPr>
        <w:t>-</w:t>
      </w:r>
    </w:p>
    <w:p w14:paraId="5072B570" w14:textId="77777777" w:rsidR="00B40863" w:rsidRPr="00B40863" w:rsidRDefault="00B40863" w:rsidP="00747E89">
      <w:pPr>
        <w:ind w:firstLine="720"/>
        <w:rPr>
          <w:rFonts w:ascii="Cambria" w:eastAsia="Cambria" w:hAnsi="Cambria" w:cs="Cambria"/>
          <w:color w:val="000000"/>
          <w:u w:color="000000"/>
        </w:rPr>
      </w:pPr>
      <w:r w:rsidRPr="00B40863">
        <w:rPr>
          <w:rFonts w:ascii="Cambria" w:eastAsia="Cambria" w:hAnsi="Cambria" w:cs="Cambria"/>
          <w:color w:val="000000"/>
          <w:u w:color="FF0000"/>
        </w:rPr>
        <w:t xml:space="preserve">  </w:t>
      </w:r>
    </w:p>
    <w:p w14:paraId="5BA7780E" w14:textId="77777777" w:rsidR="00B40863" w:rsidRPr="00B40863" w:rsidRDefault="00B40863" w:rsidP="00B40863">
      <w:pPr>
        <w:rPr>
          <w:rFonts w:ascii="Cambria" w:eastAsia="Cambria" w:hAnsi="Cambria" w:cs="Cambria"/>
          <w:color w:val="000000"/>
          <w:u w:color="000000"/>
        </w:rPr>
      </w:pPr>
    </w:p>
    <w:p w14:paraId="42B5A048" w14:textId="77777777" w:rsidR="00B40863" w:rsidRPr="00B40863" w:rsidRDefault="00B40863" w:rsidP="00B40863">
      <w:pPr>
        <w:rPr>
          <w:rFonts w:ascii="Cambria" w:eastAsia="Cambria" w:hAnsi="Cambria" w:cs="Cambria"/>
          <w:color w:val="000000"/>
          <w:u w:color="000000"/>
        </w:rPr>
      </w:pPr>
      <w:r w:rsidRPr="00B40863">
        <w:rPr>
          <w:rFonts w:ascii="Cambria" w:eastAsia="Cambria" w:hAnsi="Cambria" w:cs="Cambria"/>
          <w:color w:val="000000"/>
          <w:u w:color="000000"/>
        </w:rPr>
        <w:t xml:space="preserve">23.  Read I Corinthians 11:23-26 </w:t>
      </w:r>
    </w:p>
    <w:p w14:paraId="4CD2B2E9" w14:textId="77777777" w:rsidR="00B40863" w:rsidRPr="00B40863" w:rsidRDefault="00747E89" w:rsidP="00747E89">
      <w:pPr>
        <w:ind w:firstLine="316"/>
        <w:rPr>
          <w:rFonts w:ascii="Cambria" w:eastAsia="Cambria" w:hAnsi="Cambria" w:cs="Cambria"/>
          <w:color w:val="000000"/>
          <w:u w:color="000000"/>
        </w:rPr>
      </w:pPr>
      <w:r>
        <w:rPr>
          <w:rFonts w:ascii="Cambria" w:eastAsia="Cambria" w:hAnsi="Cambria" w:cs="Cambria"/>
          <w:color w:val="000000"/>
          <w:u w:color="000000"/>
        </w:rPr>
        <w:t xml:space="preserve">a. </w:t>
      </w:r>
      <w:r w:rsidR="00B40863" w:rsidRPr="00B40863">
        <w:rPr>
          <w:rFonts w:ascii="Cambria" w:eastAsia="Cambria" w:hAnsi="Cambria" w:cs="Cambria"/>
          <w:color w:val="000000"/>
          <w:u w:color="000000"/>
        </w:rPr>
        <w:t>How does Jesus describe w</w:t>
      </w:r>
      <w:r>
        <w:rPr>
          <w:rFonts w:ascii="Cambria" w:eastAsia="Cambria" w:hAnsi="Cambria" w:cs="Cambria"/>
          <w:color w:val="000000"/>
          <w:u w:color="000000"/>
        </w:rPr>
        <w:t xml:space="preserve">hat the cup represents in I Corinthians </w:t>
      </w:r>
      <w:r w:rsidR="00B40863" w:rsidRPr="00B40863">
        <w:rPr>
          <w:rFonts w:ascii="Cambria" w:eastAsia="Cambria" w:hAnsi="Cambria" w:cs="Cambria"/>
          <w:color w:val="000000"/>
          <w:u w:color="000000"/>
        </w:rPr>
        <w:t>11:25?</w:t>
      </w:r>
    </w:p>
    <w:p w14:paraId="4A267CCB" w14:textId="77777777" w:rsidR="00B40863" w:rsidRPr="00B40863" w:rsidRDefault="00B40863" w:rsidP="00B40863">
      <w:pPr>
        <w:rPr>
          <w:rFonts w:ascii="Cambria" w:eastAsia="Cambria" w:hAnsi="Cambria" w:cs="Cambria"/>
          <w:color w:val="FF0000"/>
          <w:u w:color="FF0000"/>
        </w:rPr>
      </w:pPr>
      <w:r w:rsidRPr="00B40863">
        <w:rPr>
          <w:rFonts w:ascii="Cambria" w:eastAsia="Cambria" w:hAnsi="Cambria" w:cs="Cambria"/>
          <w:color w:val="000000"/>
          <w:u w:color="000000"/>
        </w:rPr>
        <w:tab/>
      </w:r>
    </w:p>
    <w:p w14:paraId="418E6405" w14:textId="77777777" w:rsidR="00B40863" w:rsidRPr="00B40863" w:rsidRDefault="00B40863" w:rsidP="00B40863">
      <w:pPr>
        <w:rPr>
          <w:rFonts w:ascii="Cambria" w:eastAsia="Cambria" w:hAnsi="Cambria" w:cs="Cambria"/>
          <w:color w:val="000000"/>
          <w:u w:color="000000"/>
        </w:rPr>
      </w:pPr>
    </w:p>
    <w:p w14:paraId="0E9FD95A" w14:textId="77777777" w:rsidR="00B40863" w:rsidRDefault="00747E89" w:rsidP="00747E89">
      <w:pPr>
        <w:ind w:left="316"/>
        <w:rPr>
          <w:rFonts w:ascii="Cambria" w:eastAsia="Cambria" w:hAnsi="Cambria" w:cs="Cambria"/>
          <w:color w:val="FF0000"/>
          <w:u w:color="FF0000"/>
        </w:rPr>
      </w:pPr>
      <w:r>
        <w:rPr>
          <w:rFonts w:ascii="Cambria" w:eastAsia="Cambria" w:hAnsi="Cambria" w:cs="Cambria"/>
          <w:color w:val="000000"/>
          <w:u w:color="000000"/>
        </w:rPr>
        <w:t xml:space="preserve">b. </w:t>
      </w:r>
      <w:r w:rsidR="00B40863" w:rsidRPr="00B40863">
        <w:rPr>
          <w:rFonts w:ascii="Cambria" w:eastAsia="Cambria" w:hAnsi="Cambria" w:cs="Cambria"/>
          <w:color w:val="000000"/>
          <w:u w:color="000000"/>
        </w:rPr>
        <w:t xml:space="preserve">According to I Cor.11:26, why are we called to celebrate communion?    </w:t>
      </w:r>
    </w:p>
    <w:p w14:paraId="25621AC1" w14:textId="77777777" w:rsidR="00747E89" w:rsidRDefault="00747E89" w:rsidP="00747E89">
      <w:pPr>
        <w:ind w:left="316"/>
        <w:rPr>
          <w:rFonts w:ascii="Cambria" w:eastAsia="Cambria" w:hAnsi="Cambria" w:cs="Cambria"/>
          <w:color w:val="FF0000"/>
          <w:u w:color="FF0000"/>
        </w:rPr>
      </w:pPr>
    </w:p>
    <w:p w14:paraId="3FA91569" w14:textId="77777777" w:rsidR="00747E89" w:rsidRPr="00B40863" w:rsidRDefault="00747E89" w:rsidP="00747E89">
      <w:pPr>
        <w:ind w:left="316"/>
        <w:rPr>
          <w:rFonts w:ascii="Cambria" w:eastAsia="Cambria" w:hAnsi="Cambria" w:cs="Cambria"/>
          <w:color w:val="FF0000"/>
          <w:u w:color="FF0000"/>
        </w:rPr>
      </w:pPr>
    </w:p>
    <w:p w14:paraId="54A738EE" w14:textId="77777777" w:rsidR="00B40863" w:rsidRPr="00B40863" w:rsidRDefault="00B40863" w:rsidP="00B40863">
      <w:pPr>
        <w:rPr>
          <w:rFonts w:ascii="Cambria" w:eastAsia="Cambria" w:hAnsi="Cambria" w:cs="Cambria"/>
          <w:color w:val="FF0000"/>
          <w:u w:color="FF0000"/>
        </w:rPr>
      </w:pPr>
    </w:p>
    <w:p w14:paraId="2E3FEFDC" w14:textId="77777777" w:rsidR="00B40863" w:rsidRPr="00B40863" w:rsidRDefault="00747E89" w:rsidP="00747E89">
      <w:pPr>
        <w:ind w:left="316"/>
        <w:rPr>
          <w:rFonts w:ascii="Cambria" w:eastAsia="Cambria" w:hAnsi="Cambria" w:cs="Cambria"/>
          <w:color w:val="000000"/>
          <w:u w:color="000000"/>
        </w:rPr>
      </w:pPr>
      <w:r w:rsidRPr="00747E89">
        <w:rPr>
          <w:rFonts w:ascii="Cambria" w:eastAsia="Cambria" w:hAnsi="Cambria" w:cs="Cambria"/>
          <w:bCs/>
          <w:iCs/>
          <w:color w:val="000000"/>
          <w:u w:color="000000"/>
          <w:lang w:val="it-IT"/>
        </w:rPr>
        <w:t>c.</w:t>
      </w:r>
      <w:r>
        <w:rPr>
          <w:rFonts w:ascii="Cambria" w:eastAsia="Cambria" w:hAnsi="Cambria" w:cs="Cambria"/>
          <w:b/>
          <w:bCs/>
          <w:i/>
          <w:iCs/>
          <w:color w:val="000000"/>
          <w:u w:color="000000"/>
          <w:lang w:val="it-IT"/>
        </w:rPr>
        <w:t xml:space="preserve"> </w:t>
      </w:r>
      <w:r w:rsidR="00B40863" w:rsidRPr="00B40863">
        <w:rPr>
          <w:rFonts w:ascii="Cambria" w:eastAsia="Cambria" w:hAnsi="Cambria" w:cs="Cambria"/>
          <w:b/>
          <w:bCs/>
          <w:i/>
          <w:iCs/>
          <w:color w:val="000000"/>
          <w:u w:color="000000"/>
          <w:lang w:val="it-IT"/>
        </w:rPr>
        <w:t xml:space="preserve">Personal Question: </w:t>
      </w:r>
      <w:r w:rsidR="00B40863" w:rsidRPr="00B40863">
        <w:rPr>
          <w:rFonts w:ascii="Cambria" w:eastAsia="Cambria" w:hAnsi="Cambria" w:cs="Cambria"/>
          <w:color w:val="000000"/>
          <w:u w:color="000000"/>
        </w:rPr>
        <w:t xml:space="preserve"> How is it possible to act with such boldness against what you know is wrong but then flee with fear soon after?  What can you do to stand triumphantly in the face of persecution?</w:t>
      </w:r>
    </w:p>
    <w:p w14:paraId="65E185E3" w14:textId="77777777" w:rsidR="00B40863" w:rsidRPr="00B40863" w:rsidRDefault="00B40863" w:rsidP="00B40863">
      <w:pPr>
        <w:rPr>
          <w:rFonts w:ascii="Cambria" w:eastAsia="Cambria" w:hAnsi="Cambria" w:cs="Cambria"/>
          <w:color w:val="000000"/>
          <w:u w:color="000000"/>
        </w:rPr>
      </w:pPr>
    </w:p>
    <w:p w14:paraId="17DA53CC" w14:textId="77777777" w:rsidR="00B40863" w:rsidRPr="00B40863" w:rsidRDefault="00B40863" w:rsidP="00B40863">
      <w:pPr>
        <w:rPr>
          <w:rFonts w:ascii="Cambria" w:eastAsia="Cambria" w:hAnsi="Cambria" w:cs="Cambria"/>
          <w:color w:val="000000"/>
          <w:u w:color="000000"/>
        </w:rPr>
      </w:pPr>
    </w:p>
    <w:p w14:paraId="2DCD7607" w14:textId="77777777" w:rsidR="00B40863" w:rsidRPr="00B40863" w:rsidRDefault="00B40863" w:rsidP="00B40863">
      <w:pPr>
        <w:rPr>
          <w:rFonts w:ascii="Cambria" w:eastAsia="Cambria" w:hAnsi="Cambria" w:cs="Cambria"/>
          <w:color w:val="000000"/>
          <w:u w:color="000000"/>
        </w:rPr>
      </w:pPr>
      <w:r w:rsidRPr="00B40863">
        <w:rPr>
          <w:rFonts w:ascii="Cambria" w:eastAsia="Cambria" w:hAnsi="Cambria" w:cs="Cambria"/>
          <w:color w:val="000000"/>
          <w:u w:color="000000"/>
        </w:rPr>
        <w:t>24.  After this first communion, what did Jesus and the disciples do according to Mark 14:26?</w:t>
      </w:r>
    </w:p>
    <w:p w14:paraId="3E35B7DF" w14:textId="77777777" w:rsidR="00B40863" w:rsidRPr="00B40863" w:rsidRDefault="00B40863" w:rsidP="00B40863">
      <w:pPr>
        <w:rPr>
          <w:rFonts w:ascii="Cambria" w:eastAsia="Cambria" w:hAnsi="Cambria" w:cs="Cambria"/>
          <w:color w:val="FF0000"/>
          <w:u w:color="FF0000"/>
        </w:rPr>
      </w:pPr>
    </w:p>
    <w:p w14:paraId="2DDBAADF" w14:textId="77777777" w:rsidR="00B40863" w:rsidRPr="00B40863" w:rsidRDefault="00B40863" w:rsidP="00B40863">
      <w:pPr>
        <w:rPr>
          <w:rFonts w:ascii="Cambria" w:eastAsia="Cambria" w:hAnsi="Cambria" w:cs="Cambria"/>
          <w:color w:val="000000"/>
          <w:u w:color="000000"/>
        </w:rPr>
      </w:pPr>
      <w:r w:rsidRPr="00B40863">
        <w:rPr>
          <w:rFonts w:ascii="Cambria" w:eastAsia="Cambria" w:hAnsi="Cambria" w:cs="Cambria"/>
          <w:color w:val="000000"/>
          <w:u w:color="000000"/>
        </w:rPr>
        <w:lastRenderedPageBreak/>
        <w:t xml:space="preserve">25.  </w:t>
      </w:r>
      <w:r w:rsidRPr="00B40863">
        <w:rPr>
          <w:rFonts w:ascii="Cambria" w:eastAsia="Cambria" w:hAnsi="Cambria" w:cs="Cambria"/>
          <w:b/>
          <w:bCs/>
          <w:i/>
          <w:color w:val="000000"/>
          <w:u w:color="000000"/>
        </w:rPr>
        <w:t>Personal Question:</w:t>
      </w:r>
      <w:r w:rsidRPr="00B40863">
        <w:rPr>
          <w:rFonts w:ascii="Cambria" w:eastAsia="Cambria" w:hAnsi="Cambria" w:cs="Cambria"/>
          <w:b/>
          <w:bCs/>
          <w:color w:val="000000"/>
          <w:u w:color="000000"/>
        </w:rPr>
        <w:t xml:space="preserve"> </w:t>
      </w:r>
      <w:r w:rsidRPr="00B40863">
        <w:rPr>
          <w:rFonts w:ascii="Cambria" w:eastAsia="Cambria" w:hAnsi="Cambria" w:cs="Cambria"/>
          <w:color w:val="000000"/>
          <w:u w:color="000000"/>
        </w:rPr>
        <w:t xml:space="preserve">What is your attitude after you partake of communion?  Do you leave church with a new song in your heart of praise and thanksgiving?  Are you empowered by this remembrance of what Jesus did for you?  If not, why not?  </w:t>
      </w:r>
    </w:p>
    <w:p w14:paraId="5F370414" w14:textId="77777777" w:rsidR="00B40863" w:rsidRDefault="00B40863" w:rsidP="00B40863">
      <w:pPr>
        <w:rPr>
          <w:rFonts w:ascii="Cambria" w:eastAsia="Cambria" w:hAnsi="Cambria" w:cs="Cambria"/>
          <w:color w:val="FF0000"/>
          <w:u w:color="FF0000"/>
        </w:rPr>
      </w:pPr>
    </w:p>
    <w:p w14:paraId="5CA44FA7" w14:textId="77777777" w:rsidR="00747E89" w:rsidRDefault="00747E89" w:rsidP="00B40863">
      <w:pPr>
        <w:rPr>
          <w:rFonts w:ascii="Cambria" w:eastAsia="Cambria" w:hAnsi="Cambria" w:cs="Cambria"/>
          <w:color w:val="FF0000"/>
          <w:u w:color="FF0000"/>
        </w:rPr>
      </w:pPr>
    </w:p>
    <w:p w14:paraId="26909216" w14:textId="77777777" w:rsidR="00747E89" w:rsidRPr="00B40863" w:rsidRDefault="00747E89" w:rsidP="00B40863">
      <w:pPr>
        <w:rPr>
          <w:rFonts w:ascii="Cambria" w:eastAsia="Cambria" w:hAnsi="Cambria" w:cs="Cambria"/>
          <w:color w:val="FF0000"/>
          <w:u w:color="FF0000"/>
        </w:rPr>
      </w:pPr>
    </w:p>
    <w:p w14:paraId="1341165C" w14:textId="77777777" w:rsidR="00B40863" w:rsidRPr="00B40863" w:rsidRDefault="00B40863" w:rsidP="00B40863">
      <w:pPr>
        <w:rPr>
          <w:rFonts w:ascii="Cambria" w:eastAsia="Cambria" w:hAnsi="Cambria" w:cs="Cambria"/>
          <w:i/>
          <w:iCs/>
          <w:color w:val="000000"/>
          <w:u w:color="000000"/>
        </w:rPr>
      </w:pPr>
      <w:r w:rsidRPr="00B40863">
        <w:rPr>
          <w:rFonts w:ascii="Cambria" w:eastAsia="Cambria" w:hAnsi="Cambria" w:cs="Cambria"/>
          <w:b/>
          <w:i/>
          <w:iCs/>
          <w:color w:val="000000"/>
          <w:u w:val="single" w:color="000000"/>
        </w:rPr>
        <w:t>Apply this day:</w:t>
      </w:r>
      <w:r w:rsidR="00747E89">
        <w:rPr>
          <w:rFonts w:ascii="Cambria" w:eastAsia="Cambria" w:hAnsi="Cambria" w:cs="Cambria"/>
          <w:i/>
          <w:iCs/>
          <w:color w:val="000000"/>
        </w:rPr>
        <w:t xml:space="preserve"> </w:t>
      </w:r>
      <w:r w:rsidRPr="00B40863">
        <w:rPr>
          <w:rFonts w:ascii="Cambria" w:eastAsia="Cambria" w:hAnsi="Cambria" w:cs="Cambria"/>
          <w:i/>
          <w:iCs/>
          <w:color w:val="000000"/>
          <w:u w:color="000000"/>
        </w:rPr>
        <w:t xml:space="preserve">Today, specifically spend time in prayer thanking the Lord for the priceless gift of forgiveness and salvation through Jesus’ atoning blood.  Share with at least one person how grateful you are for this gift!   </w:t>
      </w:r>
    </w:p>
    <w:p w14:paraId="43037C06" w14:textId="77777777" w:rsidR="00170741" w:rsidRPr="008F36B7" w:rsidRDefault="00170741">
      <w:pPr>
        <w:pStyle w:val="Body"/>
      </w:pPr>
    </w:p>
    <w:p w14:paraId="77B9B949" w14:textId="77777777" w:rsidR="008232D0" w:rsidRPr="008F36B7" w:rsidRDefault="008232D0">
      <w:pPr>
        <w:pStyle w:val="Body"/>
        <w:rPr>
          <w:bCs/>
          <w:u w:val="single"/>
        </w:rPr>
      </w:pPr>
    </w:p>
    <w:p w14:paraId="2B060DD2" w14:textId="77777777" w:rsidR="00170741" w:rsidRPr="008F36B7" w:rsidRDefault="00456921">
      <w:pPr>
        <w:pStyle w:val="Body"/>
        <w:rPr>
          <w:b/>
          <w:bCs/>
          <w:sz w:val="32"/>
          <w:szCs w:val="32"/>
          <w:u w:val="single"/>
        </w:rPr>
      </w:pPr>
      <w:r w:rsidRPr="008F36B7">
        <w:rPr>
          <w:b/>
          <w:bCs/>
          <w:sz w:val="32"/>
          <w:szCs w:val="32"/>
          <w:u w:val="single"/>
          <w:lang w:val="en-US"/>
        </w:rPr>
        <w:t xml:space="preserve">Day 6 </w:t>
      </w:r>
      <w:r w:rsidRPr="008F36B7">
        <w:rPr>
          <w:b/>
          <w:bCs/>
          <w:sz w:val="32"/>
          <w:szCs w:val="32"/>
          <w:u w:val="single"/>
        </w:rPr>
        <w:t>– R</w:t>
      </w:r>
      <w:r w:rsidRPr="008F36B7">
        <w:rPr>
          <w:b/>
          <w:bCs/>
          <w:sz w:val="32"/>
          <w:szCs w:val="32"/>
          <w:u w:val="single"/>
          <w:lang w:val="en-US"/>
        </w:rPr>
        <w:t>eread Mark 1</w:t>
      </w:r>
      <w:r w:rsidR="00747E89">
        <w:rPr>
          <w:b/>
          <w:bCs/>
          <w:sz w:val="32"/>
          <w:szCs w:val="32"/>
          <w:u w:val="single"/>
          <w:lang w:val="en-US"/>
        </w:rPr>
        <w:t>4:6-9</w:t>
      </w:r>
      <w:r w:rsidRPr="008F36B7">
        <w:rPr>
          <w:b/>
          <w:bCs/>
          <w:sz w:val="32"/>
          <w:szCs w:val="32"/>
          <w:u w:val="single"/>
        </w:rPr>
        <w:t xml:space="preserve"> (SOAP)</w:t>
      </w:r>
    </w:p>
    <w:p w14:paraId="224D0523" w14:textId="77777777" w:rsidR="00345235" w:rsidRPr="008F36B7" w:rsidRDefault="00345235" w:rsidP="00345235">
      <w:pPr>
        <w:pStyle w:val="Body"/>
        <w:rPr>
          <w:i/>
        </w:rPr>
      </w:pPr>
      <w:r w:rsidRPr="008F36B7">
        <w:rPr>
          <w:i/>
        </w:rPr>
        <w:t>Please pray before beginning your study.</w:t>
      </w:r>
    </w:p>
    <w:p w14:paraId="7FCACD01" w14:textId="77777777" w:rsidR="00170741" w:rsidRPr="008F36B7" w:rsidRDefault="00170741">
      <w:pPr>
        <w:pStyle w:val="Body"/>
        <w:rPr>
          <w:i/>
          <w:iCs/>
        </w:rPr>
      </w:pPr>
    </w:p>
    <w:p w14:paraId="22278F88" w14:textId="77777777" w:rsidR="00170741" w:rsidRPr="008F36B7" w:rsidRDefault="00170741">
      <w:pPr>
        <w:pStyle w:val="Body"/>
      </w:pPr>
    </w:p>
    <w:p w14:paraId="62BA2B19" w14:textId="77777777" w:rsidR="00170741" w:rsidRPr="008F36B7" w:rsidRDefault="00456921">
      <w:pPr>
        <w:pStyle w:val="Body"/>
        <w:rPr>
          <w:i/>
          <w:iCs/>
          <w:lang w:val="en-US"/>
        </w:rPr>
      </w:pPr>
      <w:r w:rsidRPr="008F36B7">
        <w:rPr>
          <w:b/>
          <w:bCs/>
          <w:sz w:val="32"/>
          <w:szCs w:val="32"/>
          <w:u w:val="single"/>
        </w:rPr>
        <w:t>Scripture</w:t>
      </w:r>
      <w:r w:rsidRPr="008F36B7">
        <w:rPr>
          <w:u w:val="single"/>
        </w:rPr>
        <w:t xml:space="preserve"> </w:t>
      </w:r>
      <w:r w:rsidRPr="008F36B7">
        <w:t xml:space="preserve">– </w:t>
      </w:r>
      <w:r w:rsidRPr="008F36B7">
        <w:rPr>
          <w:i/>
          <w:iCs/>
        </w:rPr>
        <w:t>Write</w:t>
      </w:r>
      <w:r w:rsidRPr="008F36B7">
        <w:rPr>
          <w:i/>
          <w:iCs/>
          <w:lang w:val="en-US"/>
        </w:rPr>
        <w:t xml:space="preserve"> the verse</w:t>
      </w:r>
      <w:r w:rsidR="00747E89">
        <w:rPr>
          <w:i/>
          <w:iCs/>
          <w:lang w:val="en-US"/>
        </w:rPr>
        <w:t>s</w:t>
      </w:r>
      <w:r w:rsidRPr="008F36B7">
        <w:rPr>
          <w:i/>
          <w:iCs/>
          <w:lang w:val="en-US"/>
        </w:rPr>
        <w:t>.</w:t>
      </w:r>
    </w:p>
    <w:p w14:paraId="1B143DFE" w14:textId="77777777" w:rsidR="008232D0" w:rsidRPr="008F36B7" w:rsidRDefault="008232D0">
      <w:pPr>
        <w:pStyle w:val="Body"/>
        <w:rPr>
          <w:i/>
          <w:iCs/>
          <w:lang w:val="en-US"/>
        </w:rPr>
      </w:pPr>
    </w:p>
    <w:p w14:paraId="729AFFEE" w14:textId="77777777" w:rsidR="008232D0" w:rsidRPr="008F36B7" w:rsidRDefault="008232D0">
      <w:pPr>
        <w:pStyle w:val="Body"/>
      </w:pPr>
    </w:p>
    <w:p w14:paraId="3F593251" w14:textId="77777777" w:rsidR="008232D0" w:rsidRPr="008F36B7" w:rsidRDefault="008232D0">
      <w:pPr>
        <w:pStyle w:val="Body"/>
      </w:pPr>
    </w:p>
    <w:p w14:paraId="5BEC13C8" w14:textId="77777777" w:rsidR="00170741" w:rsidRPr="008F36B7" w:rsidRDefault="00170741">
      <w:pPr>
        <w:pStyle w:val="Body"/>
      </w:pPr>
    </w:p>
    <w:p w14:paraId="0ABFCF01" w14:textId="77777777" w:rsidR="00170741" w:rsidRPr="008F36B7" w:rsidRDefault="00170741">
      <w:pPr>
        <w:pStyle w:val="Body"/>
      </w:pPr>
    </w:p>
    <w:p w14:paraId="7B7509B0" w14:textId="77777777" w:rsidR="00170741" w:rsidRPr="008F36B7" w:rsidRDefault="00170741">
      <w:pPr>
        <w:pStyle w:val="Body"/>
      </w:pPr>
    </w:p>
    <w:p w14:paraId="5401AB35" w14:textId="77777777" w:rsidR="00170741" w:rsidRPr="008F36B7" w:rsidRDefault="00456921">
      <w:pPr>
        <w:pStyle w:val="Body"/>
        <w:rPr>
          <w:i/>
          <w:iCs/>
        </w:rPr>
      </w:pPr>
      <w:r w:rsidRPr="008F36B7">
        <w:rPr>
          <w:b/>
          <w:bCs/>
          <w:sz w:val="32"/>
          <w:szCs w:val="32"/>
          <w:u w:val="single"/>
        </w:rPr>
        <w:t>Observation</w:t>
      </w:r>
      <w:r w:rsidRPr="008F36B7">
        <w:rPr>
          <w:b/>
          <w:bCs/>
          <w:sz w:val="32"/>
          <w:szCs w:val="32"/>
        </w:rPr>
        <w:t xml:space="preserve"> </w:t>
      </w:r>
      <w:r w:rsidRPr="008F36B7">
        <w:t xml:space="preserve">– </w:t>
      </w:r>
      <w:r w:rsidRPr="008F36B7">
        <w:rPr>
          <w:i/>
          <w:iCs/>
          <w:lang w:val="en-US"/>
        </w:rPr>
        <w:t>Record</w:t>
      </w:r>
      <w:r w:rsidR="00747E89">
        <w:rPr>
          <w:i/>
          <w:iCs/>
          <w:lang w:val="en-US"/>
        </w:rPr>
        <w:t xml:space="preserve"> something you learned from these</w:t>
      </w:r>
      <w:r w:rsidRPr="008F36B7">
        <w:rPr>
          <w:i/>
          <w:iCs/>
          <w:lang w:val="en-US"/>
        </w:rPr>
        <w:t xml:space="preserve"> verse</w:t>
      </w:r>
      <w:r w:rsidR="00747E89">
        <w:rPr>
          <w:i/>
          <w:iCs/>
          <w:lang w:val="en-US"/>
        </w:rPr>
        <w:t>s</w:t>
      </w:r>
      <w:r w:rsidRPr="008F36B7">
        <w:rPr>
          <w:lang w:val="en-US"/>
        </w:rPr>
        <w:t xml:space="preserve">.  </w:t>
      </w:r>
      <w:r w:rsidRPr="008F36B7">
        <w:rPr>
          <w:i/>
          <w:iCs/>
          <w:lang w:val="en-US"/>
        </w:rPr>
        <w:t xml:space="preserve">Possible questions to ask for observation: </w:t>
      </w:r>
      <w:r w:rsidRPr="008F36B7">
        <w:rPr>
          <w:i/>
          <w:iCs/>
        </w:rPr>
        <w:t xml:space="preserve"> </w:t>
      </w:r>
      <w:r w:rsidRPr="008F36B7">
        <w:rPr>
          <w:i/>
          <w:iCs/>
          <w:lang w:val="en-US"/>
        </w:rPr>
        <w:t xml:space="preserve">What principle do I learn?  What warning should I heed?  What commandment should I obey?  What aspect of God’s character do I see?  </w:t>
      </w:r>
      <w:r w:rsidRPr="008F36B7">
        <w:rPr>
          <w:i/>
          <w:iCs/>
        </w:rPr>
        <w:t xml:space="preserve"> </w:t>
      </w:r>
    </w:p>
    <w:p w14:paraId="5F11FD46" w14:textId="77777777" w:rsidR="008232D0" w:rsidRPr="008F36B7" w:rsidRDefault="008232D0">
      <w:pPr>
        <w:pStyle w:val="Body"/>
        <w:rPr>
          <w:i/>
          <w:iCs/>
        </w:rPr>
      </w:pPr>
    </w:p>
    <w:p w14:paraId="502E4B48" w14:textId="77777777" w:rsidR="008232D0" w:rsidRPr="008F36B7" w:rsidRDefault="008232D0">
      <w:pPr>
        <w:pStyle w:val="Body"/>
        <w:rPr>
          <w:i/>
          <w:iCs/>
        </w:rPr>
      </w:pPr>
    </w:p>
    <w:p w14:paraId="1B0AF5BB" w14:textId="77777777" w:rsidR="008232D0" w:rsidRPr="008F36B7" w:rsidRDefault="008232D0">
      <w:pPr>
        <w:pStyle w:val="Body"/>
        <w:rPr>
          <w:i/>
          <w:iCs/>
        </w:rPr>
      </w:pPr>
    </w:p>
    <w:p w14:paraId="0E81C1FB" w14:textId="77777777" w:rsidR="00170741" w:rsidRPr="008F36B7" w:rsidRDefault="00170741">
      <w:pPr>
        <w:pStyle w:val="Body"/>
      </w:pPr>
    </w:p>
    <w:p w14:paraId="22FB72C2" w14:textId="77777777" w:rsidR="00170741" w:rsidRPr="008F36B7" w:rsidRDefault="00170741">
      <w:pPr>
        <w:pStyle w:val="Body"/>
      </w:pPr>
    </w:p>
    <w:p w14:paraId="236E3546" w14:textId="77777777" w:rsidR="00170741" w:rsidRPr="008F36B7" w:rsidRDefault="00170741">
      <w:pPr>
        <w:pStyle w:val="Body"/>
      </w:pPr>
    </w:p>
    <w:p w14:paraId="55FE8C21" w14:textId="77777777" w:rsidR="00170741" w:rsidRPr="008F36B7" w:rsidRDefault="00456921">
      <w:pPr>
        <w:pStyle w:val="Body"/>
        <w:rPr>
          <w:i/>
          <w:iCs/>
        </w:rPr>
      </w:pPr>
      <w:r w:rsidRPr="008F36B7">
        <w:rPr>
          <w:b/>
          <w:bCs/>
          <w:sz w:val="32"/>
          <w:szCs w:val="32"/>
          <w:u w:val="single"/>
          <w:lang w:val="en-US"/>
        </w:rPr>
        <w:t>Application</w:t>
      </w:r>
      <w:r w:rsidRPr="008F36B7">
        <w:t xml:space="preserve"> – </w:t>
      </w:r>
      <w:r w:rsidR="00747E89">
        <w:rPr>
          <w:i/>
          <w:iCs/>
          <w:lang w:val="en-US"/>
        </w:rPr>
        <w:t>How can I apply these</w:t>
      </w:r>
      <w:r w:rsidRPr="008F36B7">
        <w:rPr>
          <w:i/>
          <w:iCs/>
          <w:lang w:val="en-US"/>
        </w:rPr>
        <w:t xml:space="preserve"> verse</w:t>
      </w:r>
      <w:r w:rsidR="00747E89">
        <w:rPr>
          <w:i/>
          <w:iCs/>
          <w:lang w:val="en-US"/>
        </w:rPr>
        <w:t>s</w:t>
      </w:r>
      <w:r w:rsidRPr="008F36B7">
        <w:rPr>
          <w:i/>
          <w:iCs/>
          <w:lang w:val="en-US"/>
        </w:rPr>
        <w:t xml:space="preserve"> to my life?  </w:t>
      </w:r>
    </w:p>
    <w:p w14:paraId="2152B5B1" w14:textId="77777777" w:rsidR="00170741" w:rsidRPr="008F36B7" w:rsidRDefault="00170741">
      <w:pPr>
        <w:pStyle w:val="Body"/>
      </w:pPr>
    </w:p>
    <w:p w14:paraId="7D1109C2" w14:textId="77777777" w:rsidR="00170741" w:rsidRPr="008F36B7" w:rsidRDefault="00170741">
      <w:pPr>
        <w:pStyle w:val="Body"/>
      </w:pPr>
    </w:p>
    <w:p w14:paraId="11B05C1A" w14:textId="77777777" w:rsidR="00170741" w:rsidRPr="008F36B7" w:rsidRDefault="00170741">
      <w:pPr>
        <w:pStyle w:val="Body"/>
      </w:pPr>
    </w:p>
    <w:p w14:paraId="35CA1867" w14:textId="77777777" w:rsidR="008232D0" w:rsidRPr="008F36B7" w:rsidRDefault="008232D0">
      <w:pPr>
        <w:pStyle w:val="Body"/>
      </w:pPr>
    </w:p>
    <w:p w14:paraId="251701C9" w14:textId="77777777" w:rsidR="008232D0" w:rsidRPr="008F36B7" w:rsidRDefault="008232D0">
      <w:pPr>
        <w:pStyle w:val="Body"/>
      </w:pPr>
    </w:p>
    <w:p w14:paraId="7EAC31BD" w14:textId="77777777" w:rsidR="00170741" w:rsidRPr="008F36B7" w:rsidRDefault="00170741">
      <w:pPr>
        <w:pStyle w:val="Body"/>
      </w:pPr>
    </w:p>
    <w:p w14:paraId="2EFD28EE" w14:textId="77777777" w:rsidR="00170741" w:rsidRPr="008F36B7" w:rsidRDefault="00170741">
      <w:pPr>
        <w:pStyle w:val="Body"/>
      </w:pPr>
    </w:p>
    <w:p w14:paraId="4118034F" w14:textId="77777777" w:rsidR="00170741" w:rsidRPr="008F36B7" w:rsidRDefault="00456921">
      <w:pPr>
        <w:pStyle w:val="Body"/>
        <w:rPr>
          <w:i/>
          <w:iCs/>
        </w:rPr>
      </w:pPr>
      <w:r w:rsidRPr="008F36B7">
        <w:rPr>
          <w:b/>
          <w:bCs/>
          <w:sz w:val="32"/>
          <w:szCs w:val="32"/>
          <w:u w:val="single"/>
        </w:rPr>
        <w:t>Prayer</w:t>
      </w:r>
      <w:r w:rsidRPr="008F36B7">
        <w:rPr>
          <w:b/>
          <w:bCs/>
          <w:sz w:val="32"/>
          <w:szCs w:val="32"/>
        </w:rPr>
        <w:t xml:space="preserve"> </w:t>
      </w:r>
      <w:r w:rsidRPr="008F36B7">
        <w:rPr>
          <w:sz w:val="32"/>
          <w:szCs w:val="32"/>
        </w:rPr>
        <w:t xml:space="preserve">– </w:t>
      </w:r>
      <w:r w:rsidRPr="008F36B7">
        <w:rPr>
          <w:i/>
          <w:iCs/>
          <w:lang w:val="en-US"/>
        </w:rPr>
        <w:t>Pray to God, praise Him, and ask Him for what you need in response to what you learned.  Write down your prayer.</w:t>
      </w:r>
    </w:p>
    <w:p w14:paraId="5143C72A" w14:textId="77777777" w:rsidR="00170741" w:rsidRDefault="00170741">
      <w:pPr>
        <w:pStyle w:val="Body"/>
        <w:rPr>
          <w:b/>
          <w:bCs/>
          <w:u w:val="single"/>
        </w:rPr>
      </w:pPr>
    </w:p>
    <w:p w14:paraId="303C6B74" w14:textId="77777777" w:rsidR="00170741" w:rsidRDefault="00170741">
      <w:pPr>
        <w:pStyle w:val="Body"/>
      </w:pPr>
    </w:p>
    <w:p w14:paraId="18F308C6" w14:textId="77777777" w:rsidR="00170741" w:rsidRDefault="00170741">
      <w:pPr>
        <w:pStyle w:val="Body"/>
      </w:pPr>
    </w:p>
    <w:p w14:paraId="3EA46048" w14:textId="77777777" w:rsidR="00170741" w:rsidRDefault="00170741">
      <w:pPr>
        <w:pStyle w:val="Body"/>
      </w:pPr>
    </w:p>
    <w:p w14:paraId="430E8784" w14:textId="77777777" w:rsidR="00170741" w:rsidRDefault="00170741">
      <w:pPr>
        <w:pStyle w:val="Body"/>
        <w:rPr>
          <w:u w:val="single"/>
        </w:rPr>
      </w:pPr>
    </w:p>
    <w:p w14:paraId="1F71B93C" w14:textId="77777777" w:rsidR="00170741" w:rsidRDefault="00456921">
      <w:pPr>
        <w:pStyle w:val="Body"/>
      </w:pPr>
      <w:r>
        <w:t xml:space="preserve">  </w:t>
      </w:r>
    </w:p>
    <w:p w14:paraId="68DBE3F3"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CED71" w14:textId="77777777" w:rsidR="0075534F" w:rsidRDefault="0075534F">
      <w:r>
        <w:separator/>
      </w:r>
    </w:p>
  </w:endnote>
  <w:endnote w:type="continuationSeparator" w:id="0">
    <w:p w14:paraId="547DF9A5" w14:textId="77777777" w:rsidR="0075534F" w:rsidRDefault="0075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1E33F"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CFC8C" w14:textId="77777777" w:rsidR="0075534F" w:rsidRDefault="0075534F">
      <w:r>
        <w:separator/>
      </w:r>
    </w:p>
  </w:footnote>
  <w:footnote w:type="continuationSeparator" w:id="0">
    <w:p w14:paraId="0409E20B" w14:textId="77777777" w:rsidR="0075534F" w:rsidRDefault="00755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65E7"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2E88"/>
    <w:multiLevelType w:val="hybridMultilevel"/>
    <w:tmpl w:val="B2CA88DC"/>
    <w:styleLink w:val="Lettered1"/>
    <w:lvl w:ilvl="0" w:tplc="D1F05BD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B866C1E">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5A3AF8C6">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65EA2C60">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B7AF952">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8ECEA2A">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16A5A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72E53B6">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3F872EC">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153B99"/>
    <w:multiLevelType w:val="hybridMultilevel"/>
    <w:tmpl w:val="59FEC592"/>
    <w:numStyleLink w:val="Lettered"/>
  </w:abstractNum>
  <w:abstractNum w:abstractNumId="2"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F820AA6">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62E0E8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4D62610">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092AE42">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5FE9B72">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496054E">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CF38444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1F22CD6">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1644F1"/>
    <w:multiLevelType w:val="hybridMultilevel"/>
    <w:tmpl w:val="B2CA88DC"/>
    <w:numStyleLink w:val="Lettered1"/>
  </w:abstractNum>
  <w:num w:numId="1">
    <w:abstractNumId w:val="2"/>
  </w:num>
  <w:num w:numId="2">
    <w:abstractNumId w:val="1"/>
  </w:num>
  <w:num w:numId="3">
    <w:abstractNumId w:val="0"/>
  </w:num>
  <w:num w:numId="4">
    <w:abstractNumId w:val="3"/>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70741"/>
    <w:rsid w:val="00061CCB"/>
    <w:rsid w:val="000E0633"/>
    <w:rsid w:val="001314FC"/>
    <w:rsid w:val="00170741"/>
    <w:rsid w:val="00194CD6"/>
    <w:rsid w:val="001B7179"/>
    <w:rsid w:val="00263A94"/>
    <w:rsid w:val="002E1A80"/>
    <w:rsid w:val="00324701"/>
    <w:rsid w:val="0032524A"/>
    <w:rsid w:val="00345235"/>
    <w:rsid w:val="003A629B"/>
    <w:rsid w:val="003D4DE0"/>
    <w:rsid w:val="003E62EC"/>
    <w:rsid w:val="00404EB1"/>
    <w:rsid w:val="00456921"/>
    <w:rsid w:val="005D2D48"/>
    <w:rsid w:val="00747E89"/>
    <w:rsid w:val="0075534F"/>
    <w:rsid w:val="007B16DC"/>
    <w:rsid w:val="007C4DB8"/>
    <w:rsid w:val="00801933"/>
    <w:rsid w:val="00806499"/>
    <w:rsid w:val="008232D0"/>
    <w:rsid w:val="008C7816"/>
    <w:rsid w:val="008F36B7"/>
    <w:rsid w:val="00A47F09"/>
    <w:rsid w:val="00AF4828"/>
    <w:rsid w:val="00B40863"/>
    <w:rsid w:val="00C13F67"/>
    <w:rsid w:val="00D167B5"/>
    <w:rsid w:val="00D6156A"/>
    <w:rsid w:val="00E679C2"/>
    <w:rsid w:val="00E84B6C"/>
    <w:rsid w:val="00EE67AC"/>
    <w:rsid w:val="00F91511"/>
    <w:rsid w:val="00FE2453"/>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9235"/>
  <w15:docId w15:val="{F3E04958-65E1-7A4B-9123-35D0DAE6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numbering" w:customStyle="1" w:styleId="Lettered1">
    <w:name w:val="Lettered1"/>
    <w:rsid w:val="008C7816"/>
    <w:pPr>
      <w:numPr>
        <w:numId w:val="3"/>
      </w:numPr>
    </w:pPr>
  </w:style>
  <w:style w:type="numbering" w:customStyle="1" w:styleId="Lettered2">
    <w:name w:val="Lettered2"/>
    <w:rsid w:val="00B4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4</cp:revision>
  <cp:lastPrinted>2016-06-20T14:27:00Z</cp:lastPrinted>
  <dcterms:created xsi:type="dcterms:W3CDTF">2017-07-19T18:18:00Z</dcterms:created>
  <dcterms:modified xsi:type="dcterms:W3CDTF">2020-10-26T18:08:00Z</dcterms:modified>
</cp:coreProperties>
</file>