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A0CF" w14:textId="1BF3DB21" w:rsidR="004A3BF5" w:rsidRPr="00861EF5" w:rsidRDefault="00A405C8" w:rsidP="004A3BF5">
      <w:pPr>
        <w:tabs>
          <w:tab w:val="right" w:pos="9360"/>
        </w:tabs>
        <w:spacing w:before="720"/>
        <w:rPr>
          <w:b/>
          <w:bCs/>
          <w:sz w:val="28"/>
          <w:szCs w:val="28"/>
        </w:rPr>
      </w:pPr>
      <w:r w:rsidRPr="00861EF5">
        <w:rPr>
          <w:b/>
          <w:bCs/>
          <w:sz w:val="28"/>
          <w:szCs w:val="28"/>
        </w:rPr>
        <w:t>Leading Like Christ</w:t>
      </w:r>
      <w:r w:rsidR="00C36BA7" w:rsidRPr="00861EF5">
        <w:rPr>
          <w:b/>
          <w:bCs/>
          <w:sz w:val="28"/>
          <w:szCs w:val="28"/>
        </w:rPr>
        <w:t>: A Six-week Study of Titus</w:t>
      </w:r>
    </w:p>
    <w:p w14:paraId="1ADF2313" w14:textId="55EBA573" w:rsidR="00435CAD" w:rsidRPr="00806C78" w:rsidRDefault="00E751F3" w:rsidP="004A3BF5">
      <w:pPr>
        <w:tabs>
          <w:tab w:val="right" w:pos="9360"/>
        </w:tabs>
        <w:spacing w:before="240"/>
        <w:rPr>
          <w:b/>
          <w:bCs/>
        </w:rPr>
      </w:pPr>
      <w:r>
        <w:rPr>
          <w:b/>
          <w:bCs/>
        </w:rPr>
        <w:t>Week</w:t>
      </w:r>
      <w:r w:rsidR="00861EF5">
        <w:rPr>
          <w:b/>
          <w:bCs/>
        </w:rPr>
        <w:t xml:space="preserve"> </w:t>
      </w:r>
      <w:r w:rsidR="000674DE">
        <w:rPr>
          <w:b/>
          <w:bCs/>
        </w:rPr>
        <w:t>2</w:t>
      </w:r>
      <w:r w:rsidR="00861EF5">
        <w:rPr>
          <w:b/>
          <w:bCs/>
        </w:rPr>
        <w:t xml:space="preserve">: </w:t>
      </w:r>
      <w:r w:rsidR="000674DE">
        <w:rPr>
          <w:b/>
          <w:bCs/>
        </w:rPr>
        <w:t>Titus 1:1-4</w:t>
      </w:r>
    </w:p>
    <w:p w14:paraId="4C2F5B9D" w14:textId="77777777" w:rsidR="00E37ECC" w:rsidRPr="00E37ECC" w:rsidRDefault="00E37ECC" w:rsidP="00FD27CF">
      <w:pPr>
        <w:spacing w:before="240"/>
        <w:rPr>
          <w:b/>
          <w:bCs/>
        </w:rPr>
      </w:pPr>
      <w:r w:rsidRPr="00E37ECC">
        <w:rPr>
          <w:b/>
          <w:bCs/>
        </w:rPr>
        <w:t xml:space="preserve">Scripture Reading </w:t>
      </w:r>
    </w:p>
    <w:p w14:paraId="0A2397A7" w14:textId="318AE089" w:rsidR="000674DE" w:rsidRDefault="000674DE" w:rsidP="000674DE">
      <w:pPr>
        <w:spacing w:before="120"/>
        <w:ind w:left="720"/>
      </w:pPr>
      <w:r>
        <w:t xml:space="preserve">Paul, a servant of God and an apostle of Jesus Christ, for the sake of the faith of God's elect and their knowledge of the truth, which accords with godliness, in hope of eternal life, which God, who never lies, promised before the ages began and at the proper time manifested in his word through the preaching with which I have been entrusted by the command of God our </w:t>
      </w:r>
      <w:proofErr w:type="gramStart"/>
      <w:r>
        <w:t>Savior;</w:t>
      </w:r>
      <w:proofErr w:type="gramEnd"/>
    </w:p>
    <w:p w14:paraId="7A6A199A" w14:textId="287464F8" w:rsidR="00E37ECC" w:rsidRPr="000674DE" w:rsidRDefault="000674DE" w:rsidP="000674DE">
      <w:pPr>
        <w:spacing w:before="120"/>
        <w:ind w:left="720"/>
      </w:pPr>
      <w:r>
        <w:t>To Titus, my true child in a common faith: Grace and peace from God the Father and Christ Jesus our Savior</w:t>
      </w:r>
      <w:r w:rsidR="00C36BA7" w:rsidRPr="00C36BA7">
        <w:t>.</w:t>
      </w:r>
      <w:r w:rsidR="00C36BA7">
        <w:t xml:space="preserve"> </w:t>
      </w:r>
      <w:r>
        <w:rPr>
          <w:sz w:val="20"/>
          <w:szCs w:val="20"/>
        </w:rPr>
        <w:t>TITUS 1:1-4</w:t>
      </w:r>
      <w:r w:rsidR="004A3BF5" w:rsidRPr="004A3BF5">
        <w:rPr>
          <w:sz w:val="20"/>
          <w:szCs w:val="20"/>
        </w:rPr>
        <w:t xml:space="preserve"> (ESV)</w:t>
      </w:r>
    </w:p>
    <w:p w14:paraId="2095FE81" w14:textId="60CF25C9" w:rsidR="00435CAD" w:rsidRPr="00806C78" w:rsidRDefault="00435CAD" w:rsidP="00FD27CF">
      <w:pPr>
        <w:spacing w:before="360"/>
        <w:rPr>
          <w:b/>
          <w:bCs/>
        </w:rPr>
      </w:pPr>
      <w:r w:rsidRPr="00806C78">
        <w:rPr>
          <w:b/>
          <w:bCs/>
        </w:rPr>
        <w:t>Questions:</w:t>
      </w:r>
    </w:p>
    <w:p w14:paraId="2201AB52" w14:textId="77777777" w:rsidR="000674DE" w:rsidRDefault="000674DE" w:rsidP="000674DE">
      <w:pPr>
        <w:pStyle w:val="ListParagraph"/>
        <w:numPr>
          <w:ilvl w:val="0"/>
          <w:numId w:val="1"/>
        </w:numPr>
        <w:snapToGrid w:val="0"/>
        <w:spacing w:before="240"/>
        <w:contextualSpacing w:val="0"/>
      </w:pPr>
      <w:r>
        <w:t xml:space="preserve">What two titles does Paul use to introduce himself in his letter? </w:t>
      </w:r>
    </w:p>
    <w:p w14:paraId="35161EF7" w14:textId="4D65CED6" w:rsidR="000674DE" w:rsidRDefault="000674DE" w:rsidP="000674DE">
      <w:pPr>
        <w:pStyle w:val="ListParagraph"/>
        <w:numPr>
          <w:ilvl w:val="0"/>
          <w:numId w:val="1"/>
        </w:numPr>
        <w:snapToGrid w:val="0"/>
        <w:spacing w:before="1200"/>
        <w:contextualSpacing w:val="0"/>
      </w:pPr>
      <w:r>
        <w:t xml:space="preserve">What are the attributes of a servant or </w:t>
      </w:r>
      <w:r w:rsidRPr="00410E3F">
        <w:rPr>
          <w:i/>
          <w:iCs/>
        </w:rPr>
        <w:t>slave</w:t>
      </w:r>
      <w:r>
        <w:t xml:space="preserve">? Why does Paul describe himself as </w:t>
      </w:r>
      <w:r>
        <w:br/>
        <w:t>a “servant of God?” (Acts 9:4-6</w:t>
      </w:r>
      <w:r w:rsidR="00A24A9D">
        <w:t xml:space="preserve">, </w:t>
      </w:r>
      <w:r w:rsidR="009B243C">
        <w:t>22</w:t>
      </w:r>
      <w:r w:rsidR="00A24A9D">
        <w:t>:6-1</w:t>
      </w:r>
      <w:r w:rsidR="009B243C">
        <w:t>0</w:t>
      </w:r>
      <w:r>
        <w:t xml:space="preserve">; Joshua 1:2, 24:29; Jeremiah 7:25; Amos 3:7; </w:t>
      </w:r>
      <w:r>
        <w:br/>
        <w:t xml:space="preserve">Revelation 15:3). </w:t>
      </w:r>
    </w:p>
    <w:p w14:paraId="2D0CCEC5" w14:textId="2D40672B" w:rsidR="0094663A" w:rsidRDefault="009267A0" w:rsidP="000674DE">
      <w:pPr>
        <w:pStyle w:val="ListParagraph"/>
        <w:numPr>
          <w:ilvl w:val="0"/>
          <w:numId w:val="1"/>
        </w:numPr>
        <w:snapToGrid w:val="0"/>
        <w:spacing w:before="1200"/>
        <w:contextualSpacing w:val="0"/>
      </w:pPr>
      <w:r>
        <w:t>What does it mean to be a slave of sin</w:t>
      </w:r>
      <w:r w:rsidR="00401D97">
        <w:t xml:space="preserve"> (</w:t>
      </w:r>
      <w:r w:rsidR="00401D97">
        <w:t>John 8:34</w:t>
      </w:r>
      <w:r w:rsidR="00401D97">
        <w:t>)</w:t>
      </w:r>
      <w:r w:rsidR="000674DE">
        <w:t xml:space="preserve">? </w:t>
      </w:r>
      <w:r>
        <w:t xml:space="preserve">How does a person’s status </w:t>
      </w:r>
      <w:r w:rsidR="00C255BA">
        <w:br/>
      </w:r>
      <w:r>
        <w:t xml:space="preserve">change when he comes to Christ </w:t>
      </w:r>
      <w:r w:rsidR="000674DE">
        <w:t>(</w:t>
      </w:r>
      <w:r w:rsidR="00401D97">
        <w:t>Romans 6:18</w:t>
      </w:r>
      <w:r w:rsidR="00401D97">
        <w:t>; John 8:36</w:t>
      </w:r>
      <w:r w:rsidR="0094663A">
        <w:t>; Ephesians 2:1-10; 4:1-6</w:t>
      </w:r>
      <w:r w:rsidR="00C255BA">
        <w:t>;</w:t>
      </w:r>
      <w:r w:rsidR="0094663A">
        <w:t xml:space="preserve"> </w:t>
      </w:r>
      <w:r w:rsidR="00C255BA">
        <w:br/>
        <w:t>1 Corinthians 5:17</w:t>
      </w:r>
      <w:r w:rsidR="00401D97">
        <w:t>)</w:t>
      </w:r>
      <w:r w:rsidR="0094663A">
        <w:t xml:space="preserve">? </w:t>
      </w:r>
      <w:r w:rsidR="001C2EBD">
        <w:t>What does it mean to be free from sin</w:t>
      </w:r>
      <w:r w:rsidR="008A6D8D">
        <w:t xml:space="preserve"> (Romans 7:21-23</w:t>
      </w:r>
      <w:r w:rsidR="001C2EBD">
        <w:t xml:space="preserve">; </w:t>
      </w:r>
      <w:r w:rsidR="009B243C">
        <w:br/>
      </w:r>
      <w:r w:rsidR="001C2EBD">
        <w:t xml:space="preserve">Galatians 5:16-17; 1 John 1:8-9; </w:t>
      </w:r>
      <w:r w:rsidR="009B243C">
        <w:t>Galatians 2:20</w:t>
      </w:r>
      <w:r w:rsidR="008A6D8D">
        <w:t>)</w:t>
      </w:r>
      <w:r w:rsidR="00C255BA">
        <w:t>?</w:t>
      </w:r>
      <w:r w:rsidR="0094663A">
        <w:t xml:space="preserve"> </w:t>
      </w:r>
      <w:r w:rsidR="00401D97">
        <w:t xml:space="preserve"> </w:t>
      </w:r>
    </w:p>
    <w:p w14:paraId="43B1D654" w14:textId="77777777" w:rsidR="000674DE" w:rsidRDefault="000674DE" w:rsidP="000674DE">
      <w:pPr>
        <w:pStyle w:val="ListParagraph"/>
        <w:numPr>
          <w:ilvl w:val="0"/>
          <w:numId w:val="1"/>
        </w:numPr>
        <w:snapToGrid w:val="0"/>
        <w:spacing w:before="1200"/>
        <w:contextualSpacing w:val="0"/>
      </w:pPr>
      <w:r>
        <w:t>What does Paul mean that he is an apostle of Jesus Christ? (Acts 14:14; 1 Corinthians 9:1-2; Acts 1:15-26; 1 Corinthians 15:8) What was Paul’s mission? (Titus 1:1-1; Acts 9:15; Romans 15:15-20; Colossians 1:28-29) What is the mission of every Christian?</w:t>
      </w:r>
    </w:p>
    <w:p w14:paraId="1878303B" w14:textId="77777777" w:rsidR="000674DE" w:rsidRDefault="000674DE" w:rsidP="000674DE">
      <w:pPr>
        <w:pStyle w:val="ListParagraph"/>
        <w:numPr>
          <w:ilvl w:val="0"/>
          <w:numId w:val="1"/>
        </w:numPr>
        <w:snapToGrid w:val="0"/>
        <w:spacing w:before="1200"/>
        <w:contextualSpacing w:val="0"/>
      </w:pPr>
      <w:r>
        <w:t>If a person has saving faith, what should be evident in his life? (Titus 1:1; 2 Peter 1:5-7; Ephesians 5:1; 1 Corinthians 10:31; 1 Timothy 4:7)</w:t>
      </w:r>
    </w:p>
    <w:p w14:paraId="55DF077F" w14:textId="77777777" w:rsidR="000674DE" w:rsidRDefault="000674DE" w:rsidP="000674DE">
      <w:pPr>
        <w:pStyle w:val="ListParagraph"/>
        <w:numPr>
          <w:ilvl w:val="0"/>
          <w:numId w:val="1"/>
        </w:numPr>
        <w:snapToGrid w:val="0"/>
        <w:spacing w:before="1200"/>
        <w:contextualSpacing w:val="0"/>
      </w:pPr>
      <w:r>
        <w:t>As a Pharisee, Saul knew all there was to know about the Messiah promised in Scripture. What happened that transformed Saul into the missionary theologian, Paul? (Acts 9:1-4) What is essential if we want to lead like Christ?</w:t>
      </w:r>
    </w:p>
    <w:p w14:paraId="682F7896" w14:textId="77777777" w:rsidR="000674DE" w:rsidRDefault="000674DE" w:rsidP="000674DE">
      <w:pPr>
        <w:pStyle w:val="ListParagraph"/>
        <w:numPr>
          <w:ilvl w:val="0"/>
          <w:numId w:val="1"/>
        </w:numPr>
        <w:snapToGrid w:val="0"/>
        <w:spacing w:before="1200"/>
        <w:contextualSpacing w:val="0"/>
      </w:pPr>
      <w:r>
        <w:t>What attributes found in Titus help us understand what it means to lead like Christ?</w:t>
      </w:r>
    </w:p>
    <w:p w14:paraId="2ACE5981" w14:textId="0C4015EC" w:rsidR="00CD4897" w:rsidRDefault="000674DE" w:rsidP="000674DE">
      <w:pPr>
        <w:pStyle w:val="ListParagraph"/>
        <w:numPr>
          <w:ilvl w:val="0"/>
          <w:numId w:val="1"/>
        </w:numPr>
        <w:snapToGrid w:val="0"/>
        <w:spacing w:before="1200"/>
        <w:contextualSpacing w:val="0"/>
      </w:pPr>
      <w:r>
        <w:t>Why should Christian leaders be concerned with doctrine? (1 Timothy 4:16; Titus 1:9</w:t>
      </w:r>
      <w:r w:rsidR="00EF34DB">
        <w:t>, 15</w:t>
      </w:r>
      <w:r w:rsidR="00A06074">
        <w:t>-</w:t>
      </w:r>
      <w:r w:rsidR="00EF34DB">
        <w:t>16</w:t>
      </w:r>
      <w:r w:rsidR="00A06074">
        <w:t>; Acts 20:29-20</w:t>
      </w:r>
      <w:r>
        <w:t>) How important is it for believers to attend a church that teaches sound doctrine? (Jude 1:4; 2 Peter 3:17-18)</w:t>
      </w:r>
    </w:p>
    <w:p w14:paraId="698F7419" w14:textId="4B481D36" w:rsidR="00CD4897" w:rsidRPr="00CD4897" w:rsidRDefault="00C36BA7" w:rsidP="00FD27CF">
      <w:pPr>
        <w:spacing w:before="1200"/>
        <w:rPr>
          <w:b/>
          <w:bCs/>
        </w:rPr>
      </w:pPr>
      <w:r>
        <w:rPr>
          <w:b/>
          <w:bCs/>
        </w:rPr>
        <w:t>Key Ideas</w:t>
      </w:r>
    </w:p>
    <w:p w14:paraId="538178E3" w14:textId="6028B19C" w:rsidR="004875AF" w:rsidRDefault="004875AF" w:rsidP="004875AF">
      <w:pPr>
        <w:pStyle w:val="ListParagraph"/>
        <w:numPr>
          <w:ilvl w:val="0"/>
          <w:numId w:val="2"/>
        </w:numPr>
        <w:snapToGrid w:val="0"/>
        <w:spacing w:before="120"/>
        <w:contextualSpacing w:val="0"/>
      </w:pPr>
      <w:r>
        <w:t>Paul’s ministry serves as a model of spiritual leadership.</w:t>
      </w:r>
    </w:p>
    <w:p w14:paraId="745CBD8A" w14:textId="66BADC04" w:rsidR="004875AF" w:rsidRDefault="004875AF" w:rsidP="004875AF">
      <w:pPr>
        <w:pStyle w:val="ListParagraph"/>
        <w:numPr>
          <w:ilvl w:val="0"/>
          <w:numId w:val="2"/>
        </w:numPr>
        <w:snapToGrid w:val="0"/>
        <w:spacing w:before="120"/>
        <w:contextualSpacing w:val="0"/>
      </w:pPr>
      <w:r>
        <w:t xml:space="preserve">The goal of ministry is to further the faith of those chosen by God and their knowledge of </w:t>
      </w:r>
      <w:r w:rsidR="009C4BDC">
        <w:t xml:space="preserve">the </w:t>
      </w:r>
      <w:r>
        <w:t>truth that leads to godliness.</w:t>
      </w:r>
    </w:p>
    <w:p w14:paraId="7FC51630" w14:textId="3164214D" w:rsidR="006C537E" w:rsidRDefault="006C537E" w:rsidP="006C537E">
      <w:pPr>
        <w:pStyle w:val="ListParagraph"/>
        <w:numPr>
          <w:ilvl w:val="0"/>
          <w:numId w:val="2"/>
        </w:numPr>
        <w:snapToGrid w:val="0"/>
        <w:spacing w:before="120"/>
        <w:contextualSpacing w:val="0"/>
      </w:pPr>
      <w:r>
        <w:t xml:space="preserve">The more we understand what God has done for us in Christ, the more we will love </w:t>
      </w:r>
      <w:r w:rsidR="004875AF">
        <w:br/>
      </w:r>
      <w:r>
        <w:t>him and live for him.</w:t>
      </w:r>
    </w:p>
    <w:p w14:paraId="6FFD7672" w14:textId="29F6B5AE" w:rsidR="00E54202" w:rsidRDefault="00E54202" w:rsidP="00E54202">
      <w:pPr>
        <w:snapToGrid w:val="0"/>
        <w:spacing w:before="360"/>
        <w:rPr>
          <w:b/>
          <w:bCs/>
        </w:rPr>
      </w:pPr>
      <w:r w:rsidRPr="00E54202">
        <w:rPr>
          <w:b/>
          <w:bCs/>
        </w:rPr>
        <w:t>Next Week</w:t>
      </w:r>
    </w:p>
    <w:p w14:paraId="6CF9374D" w14:textId="4CE7431C" w:rsidR="00E54202" w:rsidRPr="00E54202" w:rsidRDefault="00E54202" w:rsidP="00E54202">
      <w:pPr>
        <w:snapToGrid w:val="0"/>
        <w:spacing w:before="120"/>
        <w:rPr>
          <w:i/>
          <w:iCs/>
        </w:rPr>
      </w:pPr>
      <w:r w:rsidRPr="00E54202">
        <w:t xml:space="preserve">Read Titus </w:t>
      </w:r>
      <w:r>
        <w:t xml:space="preserve">1-3 and pages 47-70 of Tozer’s, </w:t>
      </w:r>
      <w:r w:rsidRPr="00E54202">
        <w:rPr>
          <w:i/>
          <w:iCs/>
        </w:rPr>
        <w:t>Lead Like Christ</w:t>
      </w:r>
      <w:r>
        <w:rPr>
          <w:i/>
          <w:iCs/>
        </w:rPr>
        <w:t>.</w:t>
      </w:r>
    </w:p>
    <w:sectPr w:rsidR="00E54202" w:rsidRPr="00E54202" w:rsidSect="00583ECB">
      <w:footerReference w:type="even" r:id="rId7"/>
      <w:footerReference w:type="default" r:id="rId8"/>
      <w:headerReference w:type="first" r:id="rId9"/>
      <w:footerReference w:type="first" r:id="rId10"/>
      <w:pgSz w:w="12240" w:h="15840"/>
      <w:pgMar w:top="1411" w:right="1440" w:bottom="1440" w:left="1440" w:header="864"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4A33" w14:textId="77777777" w:rsidR="00255BE4" w:rsidRDefault="00255BE4" w:rsidP="00FD27CF">
      <w:r>
        <w:separator/>
      </w:r>
    </w:p>
  </w:endnote>
  <w:endnote w:type="continuationSeparator" w:id="0">
    <w:p w14:paraId="19F2DB98" w14:textId="77777777" w:rsidR="00255BE4" w:rsidRDefault="00255BE4" w:rsidP="00F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066689"/>
      <w:docPartObj>
        <w:docPartGallery w:val="Page Numbers (Bottom of Page)"/>
        <w:docPartUnique/>
      </w:docPartObj>
    </w:sdtPr>
    <w:sdtEndPr>
      <w:rPr>
        <w:rStyle w:val="PageNumber"/>
      </w:rPr>
    </w:sdtEndPr>
    <w:sdtContent>
      <w:p w14:paraId="7DD766A9" w14:textId="672FACC3"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0FFC88" w14:textId="77777777" w:rsidR="004A3BF5" w:rsidRDefault="004A3BF5" w:rsidP="004A3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642521"/>
      <w:docPartObj>
        <w:docPartGallery w:val="Page Numbers (Bottom of Page)"/>
        <w:docPartUnique/>
      </w:docPartObj>
    </w:sdtPr>
    <w:sdtEndPr>
      <w:rPr>
        <w:rStyle w:val="PageNumber"/>
      </w:rPr>
    </w:sdtEndPr>
    <w:sdtContent>
      <w:p w14:paraId="4BCE0074" w14:textId="6A599C2D"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50526B" w14:textId="77777777" w:rsidR="004A3BF5" w:rsidRDefault="004A3BF5" w:rsidP="004A3B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649838"/>
      <w:docPartObj>
        <w:docPartGallery w:val="Page Numbers (Bottom of Page)"/>
        <w:docPartUnique/>
      </w:docPartObj>
    </w:sdtPr>
    <w:sdtEndPr>
      <w:rPr>
        <w:rStyle w:val="PageNumber"/>
      </w:rPr>
    </w:sdtEndPr>
    <w:sdtContent>
      <w:p w14:paraId="38D4C566" w14:textId="6F56142C"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A10C1A" w14:textId="77777777" w:rsidR="00FD27CF" w:rsidRDefault="00FD27CF" w:rsidP="004A3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2A0A" w14:textId="77777777" w:rsidR="00255BE4" w:rsidRDefault="00255BE4" w:rsidP="00FD27CF">
      <w:r>
        <w:separator/>
      </w:r>
    </w:p>
  </w:footnote>
  <w:footnote w:type="continuationSeparator" w:id="0">
    <w:p w14:paraId="0D541551" w14:textId="77777777" w:rsidR="00255BE4" w:rsidRDefault="00255BE4" w:rsidP="00FD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BEB" w14:textId="600BF93D" w:rsidR="00FD27CF" w:rsidRDefault="004A3BF5">
    <w:pPr>
      <w:pStyle w:val="Header"/>
    </w:pPr>
    <w:r>
      <w:rPr>
        <w:noProof/>
      </w:rPr>
      <mc:AlternateContent>
        <mc:Choice Requires="wps">
          <w:drawing>
            <wp:anchor distT="0" distB="0" distL="114300" distR="114300" simplePos="0" relativeHeight="251663360" behindDoc="0" locked="0" layoutInCell="1" allowOverlap="1" wp14:anchorId="5BA7F30E" wp14:editId="064ADA50">
              <wp:simplePos x="0" y="0"/>
              <wp:positionH relativeFrom="column">
                <wp:posOffset>3458210</wp:posOffset>
              </wp:positionH>
              <wp:positionV relativeFrom="paragraph">
                <wp:posOffset>276595</wp:posOffset>
              </wp:positionV>
              <wp:extent cx="25304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30475" cy="1828800"/>
                      </a:xfrm>
                      <a:prstGeom prst="rect">
                        <a:avLst/>
                      </a:prstGeom>
                      <a:noFill/>
                      <a:ln w="6350">
                        <a:noFill/>
                      </a:ln>
                    </wps:spPr>
                    <wps:txbx>
                      <w:txbxContent>
                        <w:p w14:paraId="09A687F5" w14:textId="52E22F62" w:rsidR="00FD27CF" w:rsidRPr="009B4223" w:rsidRDefault="00FD27CF" w:rsidP="00FD27CF">
                          <w:pPr>
                            <w:pStyle w:val="Header"/>
                            <w:jc w:val="right"/>
                            <w:rPr>
                              <w:noProof/>
                            </w:rPr>
                          </w:pPr>
                          <w:r>
                            <w:rPr>
                              <w:noProof/>
                            </w:rPr>
                            <w:t>Summer Bible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A7F30E" id="_x0000_t202" coordsize="21600,21600" o:spt="202" path="m,l,21600r21600,l21600,xe">
              <v:stroke joinstyle="miter"/>
              <v:path gradientshapeok="t" o:connecttype="rect"/>
            </v:shapetype>
            <v:shape id="Text Box 1" o:spid="_x0000_s1026" type="#_x0000_t202" style="position:absolute;margin-left:272.3pt;margin-top:21.8pt;width:199.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" filled="f" stroked="f" strokeweight=".5pt">
              <v:textbox style="mso-fit-shape-to-text:t">
                <w:txbxContent>
                  <w:p w14:paraId="09A687F5" w14:textId="52E22F62" w:rsidR="00FD27CF" w:rsidRPr="009B4223" w:rsidRDefault="00FD27CF" w:rsidP="00FD27CF">
                    <w:pPr>
                      <w:pStyle w:val="Header"/>
                      <w:jc w:val="right"/>
                      <w:rPr>
                        <w:noProof/>
                      </w:rPr>
                    </w:pPr>
                    <w:r>
                      <w:rPr>
                        <w:noProof/>
                      </w:rPr>
                      <w:t>Summer Bible Study</w:t>
                    </w:r>
                  </w:p>
                </w:txbxContent>
              </v:textbox>
              <w10:wrap type="square"/>
            </v:shape>
          </w:pict>
        </mc:Fallback>
      </mc:AlternateContent>
    </w:r>
    <w:r>
      <w:rPr>
        <w:noProof/>
      </w:rPr>
      <w:drawing>
        <wp:anchor distT="0" distB="0" distL="114300" distR="114300" simplePos="0" relativeHeight="251664384" behindDoc="1" locked="0" layoutInCell="1" allowOverlap="1" wp14:anchorId="6BF6F1F0" wp14:editId="5F5114EF">
          <wp:simplePos x="0" y="0"/>
          <wp:positionH relativeFrom="column">
            <wp:posOffset>0</wp:posOffset>
          </wp:positionH>
          <wp:positionV relativeFrom="paragraph">
            <wp:posOffset>-2835</wp:posOffset>
          </wp:positionV>
          <wp:extent cx="1197935" cy="543507"/>
          <wp:effectExtent l="0" t="0" r="0" b="317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8552" cy="557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52D7"/>
    <w:multiLevelType w:val="hybridMultilevel"/>
    <w:tmpl w:val="B55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D4DA9"/>
    <w:multiLevelType w:val="hybridMultilevel"/>
    <w:tmpl w:val="498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10D18"/>
    <w:multiLevelType w:val="hybridMultilevel"/>
    <w:tmpl w:val="26E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255666">
    <w:abstractNumId w:val="0"/>
  </w:num>
  <w:num w:numId="2" w16cid:durableId="2117168473">
    <w:abstractNumId w:val="1"/>
  </w:num>
  <w:num w:numId="3" w16cid:durableId="761608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AD"/>
    <w:rsid w:val="000674DE"/>
    <w:rsid w:val="000E31CE"/>
    <w:rsid w:val="00166918"/>
    <w:rsid w:val="00194380"/>
    <w:rsid w:val="001C2EBD"/>
    <w:rsid w:val="00200D86"/>
    <w:rsid w:val="002144B7"/>
    <w:rsid w:val="0024695B"/>
    <w:rsid w:val="00255BE4"/>
    <w:rsid w:val="002B3D9E"/>
    <w:rsid w:val="003079DE"/>
    <w:rsid w:val="003773B3"/>
    <w:rsid w:val="00401D97"/>
    <w:rsid w:val="00435CAD"/>
    <w:rsid w:val="00455F62"/>
    <w:rsid w:val="00457C63"/>
    <w:rsid w:val="004778BD"/>
    <w:rsid w:val="004875AF"/>
    <w:rsid w:val="004A3BF5"/>
    <w:rsid w:val="00583ECB"/>
    <w:rsid w:val="005F7C0E"/>
    <w:rsid w:val="0063734C"/>
    <w:rsid w:val="006560A9"/>
    <w:rsid w:val="00663892"/>
    <w:rsid w:val="006C3E88"/>
    <w:rsid w:val="006C537E"/>
    <w:rsid w:val="006C69C6"/>
    <w:rsid w:val="00710531"/>
    <w:rsid w:val="00806C78"/>
    <w:rsid w:val="008510D0"/>
    <w:rsid w:val="00861EF5"/>
    <w:rsid w:val="008774F1"/>
    <w:rsid w:val="008931E1"/>
    <w:rsid w:val="008A6D8D"/>
    <w:rsid w:val="008E40BF"/>
    <w:rsid w:val="00902A96"/>
    <w:rsid w:val="009267A0"/>
    <w:rsid w:val="0094663A"/>
    <w:rsid w:val="009B243C"/>
    <w:rsid w:val="009C4BDC"/>
    <w:rsid w:val="00A06074"/>
    <w:rsid w:val="00A1455F"/>
    <w:rsid w:val="00A15747"/>
    <w:rsid w:val="00A24A9D"/>
    <w:rsid w:val="00A37631"/>
    <w:rsid w:val="00A405C8"/>
    <w:rsid w:val="00A50C2A"/>
    <w:rsid w:val="00A5491C"/>
    <w:rsid w:val="00AF1798"/>
    <w:rsid w:val="00C176E5"/>
    <w:rsid w:val="00C255BA"/>
    <w:rsid w:val="00C36BA7"/>
    <w:rsid w:val="00C726F3"/>
    <w:rsid w:val="00CA49F1"/>
    <w:rsid w:val="00CD4897"/>
    <w:rsid w:val="00D708EA"/>
    <w:rsid w:val="00D815FA"/>
    <w:rsid w:val="00E02E68"/>
    <w:rsid w:val="00E37ECC"/>
    <w:rsid w:val="00E4364F"/>
    <w:rsid w:val="00E54202"/>
    <w:rsid w:val="00E751F3"/>
    <w:rsid w:val="00E9056B"/>
    <w:rsid w:val="00EF34DB"/>
    <w:rsid w:val="00F14A7D"/>
    <w:rsid w:val="00F36628"/>
    <w:rsid w:val="00F5616B"/>
    <w:rsid w:val="00F7480B"/>
    <w:rsid w:val="00FD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BF96A"/>
  <w15:chartTrackingRefBased/>
  <w15:docId w15:val="{274CBE3A-9730-7B4A-90BE-95DCC0F6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C6"/>
    <w:pPr>
      <w:ind w:left="720"/>
      <w:contextualSpacing/>
    </w:pPr>
  </w:style>
  <w:style w:type="character" w:styleId="Hyperlink">
    <w:name w:val="Hyperlink"/>
    <w:basedOn w:val="DefaultParagraphFont"/>
    <w:uiPriority w:val="99"/>
    <w:unhideWhenUsed/>
    <w:rsid w:val="00A5491C"/>
    <w:rPr>
      <w:color w:val="0563C1" w:themeColor="hyperlink"/>
      <w:u w:val="single"/>
    </w:rPr>
  </w:style>
  <w:style w:type="character" w:styleId="UnresolvedMention">
    <w:name w:val="Unresolved Mention"/>
    <w:basedOn w:val="DefaultParagraphFont"/>
    <w:uiPriority w:val="99"/>
    <w:semiHidden/>
    <w:unhideWhenUsed/>
    <w:rsid w:val="00A5491C"/>
    <w:rPr>
      <w:color w:val="605E5C"/>
      <w:shd w:val="clear" w:color="auto" w:fill="E1DFDD"/>
    </w:rPr>
  </w:style>
  <w:style w:type="paragraph" w:styleId="Header">
    <w:name w:val="header"/>
    <w:basedOn w:val="Normal"/>
    <w:link w:val="HeaderChar"/>
    <w:uiPriority w:val="99"/>
    <w:unhideWhenUsed/>
    <w:rsid w:val="00FD27CF"/>
    <w:pPr>
      <w:tabs>
        <w:tab w:val="center" w:pos="4680"/>
        <w:tab w:val="right" w:pos="9360"/>
      </w:tabs>
    </w:pPr>
  </w:style>
  <w:style w:type="character" w:customStyle="1" w:styleId="HeaderChar">
    <w:name w:val="Header Char"/>
    <w:basedOn w:val="DefaultParagraphFont"/>
    <w:link w:val="Header"/>
    <w:uiPriority w:val="99"/>
    <w:rsid w:val="00FD27CF"/>
  </w:style>
  <w:style w:type="paragraph" w:styleId="Footer">
    <w:name w:val="footer"/>
    <w:basedOn w:val="Normal"/>
    <w:link w:val="FooterChar"/>
    <w:uiPriority w:val="99"/>
    <w:unhideWhenUsed/>
    <w:rsid w:val="00FD27CF"/>
    <w:pPr>
      <w:tabs>
        <w:tab w:val="center" w:pos="4680"/>
        <w:tab w:val="right" w:pos="9360"/>
      </w:tabs>
    </w:pPr>
  </w:style>
  <w:style w:type="character" w:customStyle="1" w:styleId="FooterChar">
    <w:name w:val="Footer Char"/>
    <w:basedOn w:val="DefaultParagraphFont"/>
    <w:link w:val="Footer"/>
    <w:uiPriority w:val="99"/>
    <w:rsid w:val="00FD27CF"/>
  </w:style>
  <w:style w:type="character" w:styleId="PageNumber">
    <w:name w:val="page number"/>
    <w:basedOn w:val="DefaultParagraphFont"/>
    <w:uiPriority w:val="99"/>
    <w:semiHidden/>
    <w:unhideWhenUsed/>
    <w:rsid w:val="004A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1965">
      <w:bodyDiv w:val="1"/>
      <w:marLeft w:val="0"/>
      <w:marRight w:val="0"/>
      <w:marTop w:val="0"/>
      <w:marBottom w:val="0"/>
      <w:divBdr>
        <w:top w:val="none" w:sz="0" w:space="0" w:color="auto"/>
        <w:left w:val="none" w:sz="0" w:space="0" w:color="auto"/>
        <w:bottom w:val="none" w:sz="0" w:space="0" w:color="auto"/>
        <w:right w:val="none" w:sz="0" w:space="0" w:color="auto"/>
      </w:divBdr>
    </w:div>
    <w:div w:id="811672623">
      <w:bodyDiv w:val="1"/>
      <w:marLeft w:val="0"/>
      <w:marRight w:val="0"/>
      <w:marTop w:val="0"/>
      <w:marBottom w:val="0"/>
      <w:divBdr>
        <w:top w:val="none" w:sz="0" w:space="0" w:color="auto"/>
        <w:left w:val="none" w:sz="0" w:space="0" w:color="auto"/>
        <w:bottom w:val="none" w:sz="0" w:space="0" w:color="auto"/>
        <w:right w:val="none" w:sz="0" w:space="0" w:color="auto"/>
      </w:divBdr>
    </w:div>
    <w:div w:id="840895610">
      <w:bodyDiv w:val="1"/>
      <w:marLeft w:val="0"/>
      <w:marRight w:val="0"/>
      <w:marTop w:val="0"/>
      <w:marBottom w:val="0"/>
      <w:divBdr>
        <w:top w:val="none" w:sz="0" w:space="0" w:color="auto"/>
        <w:left w:val="none" w:sz="0" w:space="0" w:color="auto"/>
        <w:bottom w:val="none" w:sz="0" w:space="0" w:color="auto"/>
        <w:right w:val="none" w:sz="0" w:space="0" w:color="auto"/>
      </w:divBdr>
    </w:div>
    <w:div w:id="998656283">
      <w:bodyDiv w:val="1"/>
      <w:marLeft w:val="0"/>
      <w:marRight w:val="0"/>
      <w:marTop w:val="0"/>
      <w:marBottom w:val="0"/>
      <w:divBdr>
        <w:top w:val="none" w:sz="0" w:space="0" w:color="auto"/>
        <w:left w:val="none" w:sz="0" w:space="0" w:color="auto"/>
        <w:bottom w:val="none" w:sz="0" w:space="0" w:color="auto"/>
        <w:right w:val="none" w:sz="0" w:space="0" w:color="auto"/>
      </w:divBdr>
    </w:div>
    <w:div w:id="1109858346">
      <w:bodyDiv w:val="1"/>
      <w:marLeft w:val="0"/>
      <w:marRight w:val="0"/>
      <w:marTop w:val="0"/>
      <w:marBottom w:val="0"/>
      <w:divBdr>
        <w:top w:val="none" w:sz="0" w:space="0" w:color="auto"/>
        <w:left w:val="none" w:sz="0" w:space="0" w:color="auto"/>
        <w:bottom w:val="none" w:sz="0" w:space="0" w:color="auto"/>
        <w:right w:val="none" w:sz="0" w:space="0" w:color="auto"/>
      </w:divBdr>
    </w:div>
    <w:div w:id="1434861900">
      <w:bodyDiv w:val="1"/>
      <w:marLeft w:val="0"/>
      <w:marRight w:val="0"/>
      <w:marTop w:val="0"/>
      <w:marBottom w:val="0"/>
      <w:divBdr>
        <w:top w:val="none" w:sz="0" w:space="0" w:color="auto"/>
        <w:left w:val="none" w:sz="0" w:space="0" w:color="auto"/>
        <w:bottom w:val="none" w:sz="0" w:space="0" w:color="auto"/>
        <w:right w:val="none" w:sz="0" w:space="0" w:color="auto"/>
      </w:divBdr>
    </w:div>
    <w:div w:id="1510026497">
      <w:bodyDiv w:val="1"/>
      <w:marLeft w:val="0"/>
      <w:marRight w:val="0"/>
      <w:marTop w:val="0"/>
      <w:marBottom w:val="0"/>
      <w:divBdr>
        <w:top w:val="none" w:sz="0" w:space="0" w:color="auto"/>
        <w:left w:val="none" w:sz="0" w:space="0" w:color="auto"/>
        <w:bottom w:val="none" w:sz="0" w:space="0" w:color="auto"/>
        <w:right w:val="none" w:sz="0" w:space="0" w:color="auto"/>
      </w:divBdr>
    </w:div>
    <w:div w:id="1624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7</cp:revision>
  <dcterms:created xsi:type="dcterms:W3CDTF">2022-05-10T14:58:00Z</dcterms:created>
  <dcterms:modified xsi:type="dcterms:W3CDTF">2022-05-18T15:55:00Z</dcterms:modified>
</cp:coreProperties>
</file>