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01D5" w14:textId="77777777" w:rsidR="002E1A80" w:rsidRPr="00D6156A" w:rsidRDefault="00075A87">
      <w:pPr>
        <w:pStyle w:val="Body"/>
        <w:rPr>
          <w:bCs/>
          <w:u w:val="single"/>
        </w:rPr>
      </w:pPr>
      <w:r>
        <w:rPr>
          <w:bCs/>
          <w:u w:val="single"/>
        </w:rPr>
        <w:t xml:space="preserve">The </w:t>
      </w:r>
      <w:proofErr w:type="spellStart"/>
      <w:r>
        <w:rPr>
          <w:bCs/>
          <w:u w:val="single"/>
        </w:rPr>
        <w:t>Dimming</w:t>
      </w:r>
      <w:proofErr w:type="spellEnd"/>
      <w:r>
        <w:rPr>
          <w:bCs/>
          <w:u w:val="single"/>
        </w:rPr>
        <w:t xml:space="preserve"> of the Light</w:t>
      </w:r>
      <w:r w:rsidR="00D6156A" w:rsidRPr="00D6156A">
        <w:rPr>
          <w:bCs/>
          <w:u w:val="single"/>
        </w:rPr>
        <w:tab/>
      </w:r>
      <w:r w:rsidR="00D6156A" w:rsidRPr="00D6156A">
        <w:rPr>
          <w:bCs/>
          <w:u w:val="single"/>
        </w:rPr>
        <w:tab/>
      </w:r>
      <w:r w:rsidR="00D6156A" w:rsidRPr="00D6156A">
        <w:rPr>
          <w:bCs/>
          <w:u w:val="single"/>
        </w:rPr>
        <w:tab/>
      </w:r>
      <w:proofErr w:type="gramStart"/>
      <w:r w:rsidR="00D6156A" w:rsidRPr="00D6156A">
        <w:rPr>
          <w:bCs/>
          <w:u w:val="single"/>
        </w:rPr>
        <w:tab/>
        <w:t xml:space="preserve">  </w:t>
      </w:r>
      <w:r>
        <w:rPr>
          <w:bCs/>
          <w:u w:val="single"/>
        </w:rPr>
        <w:tab/>
      </w:r>
      <w:proofErr w:type="gramEnd"/>
      <w:r>
        <w:rPr>
          <w:bCs/>
          <w:u w:val="single"/>
        </w:rPr>
        <w:tab/>
        <w:t xml:space="preserve">            Mark </w:t>
      </w:r>
      <w:proofErr w:type="spellStart"/>
      <w:r>
        <w:rPr>
          <w:bCs/>
          <w:u w:val="single"/>
        </w:rPr>
        <w:t>Lesson</w:t>
      </w:r>
      <w:proofErr w:type="spellEnd"/>
      <w:r>
        <w:rPr>
          <w:bCs/>
          <w:u w:val="single"/>
        </w:rPr>
        <w:t xml:space="preserve"> 7</w:t>
      </w:r>
    </w:p>
    <w:p w14:paraId="40A622D1" w14:textId="77777777" w:rsidR="002E1A80" w:rsidRPr="002E1A80" w:rsidRDefault="002E1A80" w:rsidP="00D6156A">
      <w:pPr>
        <w:pStyle w:val="Body"/>
        <w:rPr>
          <w:b/>
          <w:bCs/>
          <w:sz w:val="28"/>
          <w:szCs w:val="28"/>
          <w:u w:val="single"/>
        </w:rPr>
      </w:pPr>
    </w:p>
    <w:p w14:paraId="40928EFB" w14:textId="77777777" w:rsidR="00170741" w:rsidRPr="00D6156A" w:rsidRDefault="00075A87" w:rsidP="00D6156A">
      <w:pPr>
        <w:pStyle w:val="Body"/>
        <w:rPr>
          <w:b/>
          <w:bCs/>
          <w:sz w:val="36"/>
          <w:szCs w:val="36"/>
          <w:u w:val="single"/>
        </w:rPr>
      </w:pPr>
      <w:proofErr w:type="spellStart"/>
      <w:r>
        <w:rPr>
          <w:b/>
          <w:bCs/>
          <w:sz w:val="36"/>
          <w:szCs w:val="36"/>
          <w:u w:val="single"/>
        </w:rPr>
        <w:t>Lesson</w:t>
      </w:r>
      <w:proofErr w:type="spellEnd"/>
      <w:r>
        <w:rPr>
          <w:b/>
          <w:bCs/>
          <w:sz w:val="36"/>
          <w:szCs w:val="36"/>
          <w:u w:val="single"/>
        </w:rPr>
        <w:t xml:space="preserve"> 7</w:t>
      </w:r>
      <w:r w:rsidR="002E1A80" w:rsidRPr="00D6156A">
        <w:rPr>
          <w:b/>
          <w:bCs/>
          <w:sz w:val="36"/>
          <w:szCs w:val="36"/>
          <w:u w:val="single"/>
        </w:rPr>
        <w:t xml:space="preserve"> – </w:t>
      </w:r>
      <w:r>
        <w:rPr>
          <w:b/>
          <w:bCs/>
          <w:sz w:val="36"/>
          <w:szCs w:val="36"/>
          <w:u w:val="single"/>
        </w:rPr>
        <w:t xml:space="preserve">The </w:t>
      </w:r>
      <w:proofErr w:type="spellStart"/>
      <w:r>
        <w:rPr>
          <w:b/>
          <w:bCs/>
          <w:sz w:val="36"/>
          <w:szCs w:val="36"/>
          <w:u w:val="single"/>
        </w:rPr>
        <w:t>Dimming</w:t>
      </w:r>
      <w:proofErr w:type="spellEnd"/>
      <w:r>
        <w:rPr>
          <w:b/>
          <w:bCs/>
          <w:sz w:val="36"/>
          <w:szCs w:val="36"/>
          <w:u w:val="single"/>
        </w:rPr>
        <w:t xml:space="preserve"> of the Light</w:t>
      </w:r>
    </w:p>
    <w:p w14:paraId="518411F8" w14:textId="4AB856F3" w:rsidR="002E1A80" w:rsidRPr="002E1A80" w:rsidRDefault="009A4C32" w:rsidP="00D6156A">
      <w:pPr>
        <w:pStyle w:val="Body"/>
        <w:rPr>
          <w:b/>
          <w:bCs/>
          <w:sz w:val="32"/>
          <w:szCs w:val="32"/>
        </w:rPr>
      </w:pPr>
      <w:r>
        <w:rPr>
          <w:b/>
          <w:bCs/>
          <w:sz w:val="32"/>
          <w:szCs w:val="32"/>
        </w:rPr>
        <w:t xml:space="preserve">Mark </w:t>
      </w:r>
      <w:proofErr w:type="gramStart"/>
      <w:r>
        <w:rPr>
          <w:b/>
          <w:bCs/>
          <w:sz w:val="32"/>
          <w:szCs w:val="32"/>
        </w:rPr>
        <w:t>4</w:t>
      </w:r>
      <w:r w:rsidR="00075A87">
        <w:rPr>
          <w:b/>
          <w:bCs/>
          <w:sz w:val="32"/>
          <w:szCs w:val="32"/>
        </w:rPr>
        <w:t>:</w:t>
      </w:r>
      <w:proofErr w:type="gramEnd"/>
      <w:r w:rsidR="00075A87">
        <w:rPr>
          <w:b/>
          <w:bCs/>
          <w:sz w:val="32"/>
          <w:szCs w:val="32"/>
        </w:rPr>
        <w:t>1-25, 33-34</w:t>
      </w:r>
    </w:p>
    <w:p w14:paraId="52B22851" w14:textId="77777777" w:rsidR="00170741" w:rsidRDefault="00170741">
      <w:pPr>
        <w:pStyle w:val="Body"/>
        <w:rPr>
          <w:b/>
          <w:bCs/>
          <w:sz w:val="32"/>
          <w:szCs w:val="32"/>
        </w:rPr>
      </w:pPr>
    </w:p>
    <w:p w14:paraId="17C1815F" w14:textId="77777777" w:rsidR="00170741" w:rsidRDefault="00456921">
      <w:pPr>
        <w:pStyle w:val="Body"/>
        <w:rPr>
          <w:b/>
          <w:bCs/>
          <w:sz w:val="32"/>
          <w:szCs w:val="32"/>
          <w:u w:val="single"/>
        </w:rPr>
      </w:pPr>
      <w:r>
        <w:rPr>
          <w:b/>
          <w:bCs/>
          <w:sz w:val="32"/>
          <w:szCs w:val="32"/>
          <w:u w:val="single"/>
          <w:lang w:val="en-US"/>
        </w:rPr>
        <w:t xml:space="preserve">Day 1 </w:t>
      </w:r>
      <w:r>
        <w:rPr>
          <w:b/>
          <w:bCs/>
          <w:sz w:val="32"/>
          <w:szCs w:val="32"/>
          <w:u w:val="single"/>
        </w:rPr>
        <w:t xml:space="preserve">– </w:t>
      </w:r>
      <w:r>
        <w:rPr>
          <w:b/>
          <w:bCs/>
          <w:sz w:val="32"/>
          <w:szCs w:val="32"/>
          <w:u w:val="single"/>
          <w:lang w:val="en-US"/>
        </w:rPr>
        <w:t>Review</w:t>
      </w:r>
      <w:r w:rsidR="008232D0">
        <w:rPr>
          <w:b/>
          <w:bCs/>
          <w:sz w:val="32"/>
          <w:szCs w:val="32"/>
          <w:u w:val="single"/>
          <w:lang w:val="en-US"/>
        </w:rPr>
        <w:t xml:space="preserve"> </w:t>
      </w:r>
    </w:p>
    <w:p w14:paraId="758CDA19" w14:textId="77777777" w:rsidR="00170741" w:rsidRDefault="00170741">
      <w:pPr>
        <w:pStyle w:val="Body"/>
        <w:rPr>
          <w:b/>
          <w:bCs/>
        </w:rPr>
      </w:pPr>
    </w:p>
    <w:p w14:paraId="3797E0F3" w14:textId="3984BC58" w:rsidR="00170741" w:rsidRDefault="00456921">
      <w:pPr>
        <w:pStyle w:val="Body"/>
      </w:pPr>
      <w:r>
        <w:rPr>
          <w:lang w:val="en-US"/>
        </w:rPr>
        <w:t xml:space="preserve">1. What challenged or encouraged you from the lecture, and how did it help you </w:t>
      </w:r>
      <w:r w:rsidR="00B8505E">
        <w:rPr>
          <w:lang w:val="en-US"/>
        </w:rPr>
        <w:br/>
      </w:r>
      <w:r>
        <w:rPr>
          <w:lang w:val="en-US"/>
        </w:rPr>
        <w:t xml:space="preserve">in your Christian walk? </w:t>
      </w:r>
    </w:p>
    <w:p w14:paraId="589DAB75" w14:textId="77777777" w:rsidR="00170741" w:rsidRDefault="00170741">
      <w:pPr>
        <w:pStyle w:val="Body"/>
      </w:pPr>
    </w:p>
    <w:p w14:paraId="33C797E6" w14:textId="77777777" w:rsidR="00170741" w:rsidRDefault="00170741">
      <w:pPr>
        <w:pStyle w:val="Body"/>
      </w:pPr>
    </w:p>
    <w:p w14:paraId="0B1B17B8" w14:textId="1CEC8A5C" w:rsidR="00170741" w:rsidRDefault="00456921">
      <w:pPr>
        <w:pStyle w:val="Body"/>
        <w:rPr>
          <w:lang w:val="en-US"/>
        </w:rPr>
      </w:pPr>
      <w:r>
        <w:rPr>
          <w:lang w:val="en-US"/>
        </w:rPr>
        <w:t>2.  What in the notes helped you to understand God</w:t>
      </w:r>
      <w:r w:rsidR="008232D0">
        <w:t>’</w:t>
      </w:r>
      <w:r w:rsidR="008232D0">
        <w:rPr>
          <w:lang w:val="en-US"/>
        </w:rPr>
        <w:t xml:space="preserve">s </w:t>
      </w:r>
      <w:r w:rsidR="00D6156A">
        <w:rPr>
          <w:lang w:val="en-US"/>
        </w:rPr>
        <w:t>W</w:t>
      </w:r>
      <w:r>
        <w:rPr>
          <w:lang w:val="en-US"/>
        </w:rPr>
        <w:t>ord</w:t>
      </w:r>
      <w:r w:rsidR="00D6156A">
        <w:rPr>
          <w:lang w:val="en-US"/>
        </w:rPr>
        <w:t>,</w:t>
      </w:r>
      <w:r>
        <w:rPr>
          <w:lang w:val="en-US"/>
        </w:rPr>
        <w:t xml:space="preserve"> an</w:t>
      </w:r>
      <w:r w:rsidR="00D6156A">
        <w:rPr>
          <w:lang w:val="en-US"/>
        </w:rPr>
        <w:t xml:space="preserve">d how did you </w:t>
      </w:r>
      <w:r w:rsidR="00B8505E">
        <w:rPr>
          <w:lang w:val="en-US"/>
        </w:rPr>
        <w:br/>
      </w:r>
      <w:r w:rsidR="00D6156A">
        <w:rPr>
          <w:lang w:val="en-US"/>
        </w:rPr>
        <w:t>apply it</w:t>
      </w:r>
      <w:r>
        <w:rPr>
          <w:lang w:val="en-US"/>
        </w:rPr>
        <w:t>?</w:t>
      </w:r>
    </w:p>
    <w:p w14:paraId="2969940F" w14:textId="77777777" w:rsidR="006558D4" w:rsidRDefault="006558D4">
      <w:pPr>
        <w:pStyle w:val="Body"/>
        <w:rPr>
          <w:lang w:val="en-US"/>
        </w:rPr>
      </w:pPr>
    </w:p>
    <w:p w14:paraId="5261CF5A" w14:textId="77777777" w:rsidR="006558D4" w:rsidRDefault="006558D4">
      <w:pPr>
        <w:pStyle w:val="Body"/>
        <w:rPr>
          <w:lang w:val="en-US"/>
        </w:rPr>
      </w:pPr>
    </w:p>
    <w:p w14:paraId="0D5C899D" w14:textId="77777777" w:rsidR="006558D4" w:rsidRDefault="006558D4">
      <w:pPr>
        <w:pStyle w:val="Body"/>
      </w:pPr>
    </w:p>
    <w:p w14:paraId="3217FE50" w14:textId="3DF7AC7E" w:rsidR="006558D4" w:rsidRPr="006558D4" w:rsidRDefault="006558D4" w:rsidP="006558D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i/>
          <w:sz w:val="20"/>
          <w:szCs w:val="20"/>
          <w:bdr w:val="none" w:sz="0" w:space="0" w:color="auto"/>
        </w:rPr>
      </w:pPr>
      <w:r w:rsidRPr="006558D4">
        <w:rPr>
          <w:rFonts w:ascii="Cambria" w:eastAsia="Times New Roman" w:hAnsi="Cambria" w:cs="Arial"/>
          <w:b/>
          <w:i/>
          <w:sz w:val="20"/>
          <w:szCs w:val="20"/>
          <w:bdr w:val="none" w:sz="0" w:space="0" w:color="auto"/>
        </w:rPr>
        <w:t>Please note</w:t>
      </w:r>
      <w:r w:rsidRPr="006558D4">
        <w:rPr>
          <w:rFonts w:ascii="Cambria" w:eastAsia="Times New Roman" w:hAnsi="Cambria" w:cs="Arial"/>
          <w:i/>
          <w:sz w:val="20"/>
          <w:szCs w:val="20"/>
          <w:bdr w:val="none" w:sz="0" w:space="0" w:color="auto"/>
        </w:rPr>
        <w:t xml:space="preserve"> that Lesson 7 will cover essentially the same verses as Lesson 8 (our lessons follow the commentary verses).  This week we will focus primarily on the first parable and the different kind of "hearers" of God's Word.  We are making this a priority, because Jesus says it is paramount. Therefore</w:t>
      </w:r>
      <w:r w:rsidR="00B8505E">
        <w:rPr>
          <w:rFonts w:ascii="Cambria" w:eastAsia="Times New Roman" w:hAnsi="Cambria" w:cs="Arial"/>
          <w:i/>
          <w:sz w:val="20"/>
          <w:szCs w:val="20"/>
          <w:bdr w:val="none" w:sz="0" w:space="0" w:color="auto"/>
        </w:rPr>
        <w:t>,</w:t>
      </w:r>
      <w:r w:rsidRPr="006558D4">
        <w:rPr>
          <w:rFonts w:ascii="Cambria" w:eastAsia="Times New Roman" w:hAnsi="Cambria" w:cs="Arial"/>
          <w:i/>
          <w:sz w:val="20"/>
          <w:szCs w:val="20"/>
          <w:bdr w:val="none" w:sz="0" w:space="0" w:color="auto"/>
        </w:rPr>
        <w:t xml:space="preserve"> this week is unique with more outside references.  Next week, we'll be back to staying primarily in the Mark passage as we focus on each of the parables.  </w:t>
      </w:r>
    </w:p>
    <w:p w14:paraId="5D841854" w14:textId="77777777" w:rsidR="00170741" w:rsidRDefault="00170741">
      <w:pPr>
        <w:pStyle w:val="Body"/>
      </w:pPr>
    </w:p>
    <w:p w14:paraId="2FA6437B" w14:textId="77777777" w:rsidR="00075A87" w:rsidRDefault="00456921" w:rsidP="00075A87">
      <w:pPr>
        <w:pStyle w:val="BodyA"/>
        <w:rPr>
          <w:i/>
          <w:iCs/>
          <w:u w:color="0070C0"/>
          <w:lang w:val="en-US"/>
        </w:rPr>
      </w:pPr>
      <w:r>
        <w:rPr>
          <w:b/>
          <w:bCs/>
          <w:sz w:val="32"/>
          <w:szCs w:val="32"/>
          <w:u w:val="single"/>
          <w:lang w:val="en-US"/>
        </w:rPr>
        <w:t xml:space="preserve">Day 2 </w:t>
      </w:r>
      <w:r>
        <w:rPr>
          <w:b/>
          <w:bCs/>
          <w:sz w:val="32"/>
          <w:szCs w:val="32"/>
          <w:u w:val="single"/>
        </w:rPr>
        <w:t xml:space="preserve">– </w:t>
      </w:r>
      <w:r>
        <w:rPr>
          <w:b/>
          <w:bCs/>
          <w:sz w:val="32"/>
          <w:szCs w:val="32"/>
          <w:u w:val="single"/>
          <w:lang w:val="en-US"/>
        </w:rPr>
        <w:t xml:space="preserve">Read Mark </w:t>
      </w:r>
      <w:r w:rsidR="00075A87">
        <w:rPr>
          <w:b/>
          <w:bCs/>
          <w:sz w:val="32"/>
          <w:szCs w:val="32"/>
          <w:u w:val="single"/>
          <w:lang w:val="en-US"/>
        </w:rPr>
        <w:t>4:1-12</w:t>
      </w:r>
    </w:p>
    <w:p w14:paraId="18778DEB" w14:textId="77777777" w:rsidR="00075A87" w:rsidRPr="00075A87" w:rsidRDefault="00075A87" w:rsidP="00075A87">
      <w:pPr>
        <w:pStyle w:val="BodyA"/>
        <w:rPr>
          <w:i/>
          <w:iCs/>
          <w:color w:val="auto"/>
          <w:lang w:val="en-US"/>
        </w:rPr>
      </w:pPr>
      <w:r w:rsidRPr="008F0E62">
        <w:rPr>
          <w:i/>
          <w:iCs/>
          <w:color w:val="auto"/>
          <w:u w:color="0070C0"/>
          <w:lang w:val="en-US"/>
        </w:rPr>
        <w:t xml:space="preserve">Please pray before beginning your study.  A possible verse to pray this week is Proverbs 2:2. Lord, I pray you turn my ear to wisdom and apply my heart to understanding your Holy Word. </w:t>
      </w:r>
    </w:p>
    <w:p w14:paraId="3D8C27BE" w14:textId="77777777" w:rsidR="00170741" w:rsidRDefault="00170741">
      <w:pPr>
        <w:pStyle w:val="Body"/>
      </w:pPr>
    </w:p>
    <w:p w14:paraId="44DD86C7" w14:textId="77777777" w:rsidR="00075A87" w:rsidRDefault="00075A87" w:rsidP="00075A87">
      <w:pPr>
        <w:pStyle w:val="BodyA"/>
        <w:rPr>
          <w:lang w:val="en-US"/>
        </w:rPr>
      </w:pPr>
      <w:r>
        <w:rPr>
          <w:lang w:val="en-US"/>
        </w:rPr>
        <w:t>3.   To begin to understand this passage refer back to the following verses:</w:t>
      </w:r>
    </w:p>
    <w:p w14:paraId="01886992" w14:textId="77777777" w:rsidR="00075A87" w:rsidRDefault="00075A87" w:rsidP="00075A87">
      <w:pPr>
        <w:pStyle w:val="BodyA"/>
        <w:rPr>
          <w:lang w:val="en-US"/>
        </w:rPr>
      </w:pPr>
    </w:p>
    <w:p w14:paraId="6946C161" w14:textId="77777777" w:rsidR="00075A87" w:rsidRDefault="00075A87" w:rsidP="00075A87">
      <w:pPr>
        <w:pStyle w:val="BodyA"/>
        <w:rPr>
          <w:color w:val="0070C0"/>
          <w:u w:color="0070C0"/>
          <w:lang w:val="en-US"/>
        </w:rPr>
      </w:pPr>
      <w:r>
        <w:rPr>
          <w:lang w:val="en-US"/>
        </w:rPr>
        <w:t xml:space="preserve">a. In Mark 3:10, what did we learn this crowd was seeking? </w:t>
      </w:r>
    </w:p>
    <w:p w14:paraId="5A75A10C" w14:textId="77777777" w:rsidR="00075A87" w:rsidRDefault="00075A87" w:rsidP="00075A87">
      <w:pPr>
        <w:pStyle w:val="BodyA"/>
        <w:rPr>
          <w:color w:val="0070C0"/>
          <w:u w:color="0070C0"/>
          <w:lang w:val="en-US"/>
        </w:rPr>
      </w:pPr>
    </w:p>
    <w:p w14:paraId="6DB0237F" w14:textId="77777777" w:rsidR="00075A87" w:rsidRDefault="00075A87" w:rsidP="00075A87">
      <w:pPr>
        <w:pStyle w:val="BodyA"/>
        <w:rPr>
          <w:color w:val="0070C0"/>
          <w:u w:color="0070C0"/>
          <w:lang w:val="en-US"/>
        </w:rPr>
      </w:pPr>
      <w:r w:rsidRPr="00075A87">
        <w:rPr>
          <w:color w:val="auto"/>
          <w:u w:color="0070C0"/>
          <w:lang w:val="en-US"/>
        </w:rPr>
        <w:t>b</w:t>
      </w:r>
      <w:r>
        <w:rPr>
          <w:lang w:val="en-US"/>
        </w:rPr>
        <w:t xml:space="preserve">. In Mark 1:14-15, 38, why did Jesus say he came? </w:t>
      </w:r>
    </w:p>
    <w:p w14:paraId="194EACAF" w14:textId="77777777" w:rsidR="00075A87" w:rsidRDefault="00075A87" w:rsidP="00075A87">
      <w:pPr>
        <w:pStyle w:val="BodyA"/>
        <w:rPr>
          <w:color w:val="0070C0"/>
          <w:u w:color="0070C0"/>
          <w:lang w:val="en-US"/>
        </w:rPr>
      </w:pPr>
    </w:p>
    <w:p w14:paraId="7A437EA0" w14:textId="77777777" w:rsidR="00075A87" w:rsidRDefault="00075A87" w:rsidP="00075A87">
      <w:pPr>
        <w:pStyle w:val="BodyA"/>
        <w:rPr>
          <w:lang w:val="en-US"/>
        </w:rPr>
      </w:pPr>
      <w:r>
        <w:rPr>
          <w:lang w:val="en-US"/>
        </w:rPr>
        <w:t xml:space="preserve">4.  As Jesus was </w:t>
      </w:r>
      <w:r>
        <w:rPr>
          <w:u w:val="single"/>
          <w:lang w:val="en-US"/>
        </w:rPr>
        <w:t>teaching</w:t>
      </w:r>
      <w:r>
        <w:rPr>
          <w:lang w:val="en-US"/>
        </w:rPr>
        <w:t xml:space="preserve"> the crowd, what words did he use to show he wanted them to pay careful attention to his message?  (Mark 4:3 &amp; 9)</w:t>
      </w:r>
    </w:p>
    <w:p w14:paraId="0A5DC427" w14:textId="77777777" w:rsidR="00075A87" w:rsidRDefault="00075A87" w:rsidP="00075A87">
      <w:pPr>
        <w:pStyle w:val="BodyA"/>
        <w:rPr>
          <w:color w:val="FF0000"/>
          <w:u w:color="FF0000"/>
          <w:lang w:val="en-US"/>
        </w:rPr>
      </w:pPr>
    </w:p>
    <w:p w14:paraId="4A3AC1BE" w14:textId="77777777" w:rsidR="00075A87" w:rsidRDefault="00075A87" w:rsidP="00075A87">
      <w:pPr>
        <w:pStyle w:val="BodyA"/>
        <w:rPr>
          <w:color w:val="FF0000"/>
          <w:u w:color="FF0000"/>
          <w:lang w:val="en-US"/>
        </w:rPr>
      </w:pPr>
    </w:p>
    <w:p w14:paraId="4B276AFE" w14:textId="77777777" w:rsidR="00075A87" w:rsidRDefault="00075A87" w:rsidP="00075A87">
      <w:pPr>
        <w:pStyle w:val="BodyA"/>
        <w:rPr>
          <w:lang w:val="en-US"/>
        </w:rPr>
      </w:pPr>
    </w:p>
    <w:p w14:paraId="42406B5D" w14:textId="77777777" w:rsidR="00075A87" w:rsidRDefault="00075A87" w:rsidP="00075A87">
      <w:pPr>
        <w:pStyle w:val="BodyA"/>
        <w:rPr>
          <w:color w:val="FF0000"/>
          <w:u w:color="FF0000"/>
          <w:lang w:val="en-US"/>
        </w:rPr>
      </w:pPr>
      <w:r>
        <w:rPr>
          <w:lang w:val="en-US"/>
        </w:rPr>
        <w:t xml:space="preserve">5.  Read Mark 4:9-12, along with Isaiah 44:18. Describe the difference between the disciples’ response to the parable and the crowd’s response.   </w:t>
      </w:r>
    </w:p>
    <w:p w14:paraId="3C63A780" w14:textId="77777777" w:rsidR="00075A87" w:rsidRDefault="00075A87" w:rsidP="00075A87">
      <w:pPr>
        <w:pStyle w:val="BodyA"/>
        <w:rPr>
          <w:color w:val="auto"/>
          <w:u w:color="0070C0"/>
          <w:lang w:val="en-US"/>
        </w:rPr>
      </w:pPr>
      <w:r w:rsidRPr="00075A87">
        <w:rPr>
          <w:color w:val="auto"/>
          <w:u w:color="0070C0"/>
          <w:lang w:val="en-US"/>
        </w:rPr>
        <w:t>Mark 4:10-12</w:t>
      </w:r>
      <w:r>
        <w:rPr>
          <w:color w:val="auto"/>
          <w:u w:color="0070C0"/>
          <w:lang w:val="en-US"/>
        </w:rPr>
        <w:t>-</w:t>
      </w:r>
    </w:p>
    <w:p w14:paraId="561DB5BC" w14:textId="77777777" w:rsidR="00075A87" w:rsidRDefault="00075A87" w:rsidP="00075A87">
      <w:pPr>
        <w:pStyle w:val="BodyA"/>
        <w:rPr>
          <w:color w:val="auto"/>
          <w:u w:color="0070C0"/>
          <w:lang w:val="en-US"/>
        </w:rPr>
      </w:pPr>
    </w:p>
    <w:p w14:paraId="4CD1DE23" w14:textId="77777777" w:rsidR="00075A87" w:rsidRDefault="00075A87" w:rsidP="00075A87">
      <w:pPr>
        <w:pStyle w:val="BodyA"/>
        <w:rPr>
          <w:color w:val="0070C0"/>
          <w:u w:color="0070C0"/>
          <w:lang w:val="en-US"/>
        </w:rPr>
      </w:pPr>
      <w:r>
        <w:rPr>
          <w:color w:val="0070C0"/>
          <w:u w:color="0070C0"/>
          <w:lang w:val="en-US"/>
        </w:rPr>
        <w:t xml:space="preserve"> </w:t>
      </w:r>
    </w:p>
    <w:p w14:paraId="2A43D3AF" w14:textId="77777777" w:rsidR="00B434C8" w:rsidRPr="00B434C8" w:rsidRDefault="00075A87" w:rsidP="00075A87">
      <w:pPr>
        <w:pStyle w:val="BodyA"/>
        <w:rPr>
          <w:color w:val="0070C0"/>
          <w:u w:color="0070C0"/>
          <w:lang w:val="en-US"/>
        </w:rPr>
      </w:pPr>
      <w:r w:rsidRPr="00075A87">
        <w:rPr>
          <w:color w:val="auto"/>
          <w:u w:color="0070C0"/>
          <w:lang w:val="en-US"/>
        </w:rPr>
        <w:t>Isaiah 44:18-</w:t>
      </w:r>
    </w:p>
    <w:p w14:paraId="071CBACB" w14:textId="77777777" w:rsidR="00075A87" w:rsidRPr="00D6156A" w:rsidRDefault="00075A87" w:rsidP="00075A87">
      <w:pPr>
        <w:pStyle w:val="Body"/>
        <w:rPr>
          <w:bCs/>
          <w:u w:val="single"/>
        </w:rPr>
      </w:pPr>
      <w:r>
        <w:rPr>
          <w:bCs/>
          <w:u w:val="single"/>
        </w:rPr>
        <w:lastRenderedPageBreak/>
        <w:t xml:space="preserve">The </w:t>
      </w:r>
      <w:proofErr w:type="spellStart"/>
      <w:r>
        <w:rPr>
          <w:bCs/>
          <w:u w:val="single"/>
        </w:rPr>
        <w:t>Dimming</w:t>
      </w:r>
      <w:proofErr w:type="spellEnd"/>
      <w:r>
        <w:rPr>
          <w:bCs/>
          <w:u w:val="single"/>
        </w:rPr>
        <w:t xml:space="preserve"> of the Light</w:t>
      </w:r>
      <w:r w:rsidRPr="00D6156A">
        <w:rPr>
          <w:bCs/>
          <w:u w:val="single"/>
        </w:rPr>
        <w:tab/>
      </w:r>
      <w:r w:rsidRPr="00D6156A">
        <w:rPr>
          <w:bCs/>
          <w:u w:val="single"/>
        </w:rPr>
        <w:tab/>
      </w:r>
      <w:r w:rsidRPr="00D6156A">
        <w:rPr>
          <w:bCs/>
          <w:u w:val="single"/>
        </w:rPr>
        <w:tab/>
      </w:r>
      <w:proofErr w:type="gramStart"/>
      <w:r w:rsidRPr="00D6156A">
        <w:rPr>
          <w:bCs/>
          <w:u w:val="single"/>
        </w:rPr>
        <w:tab/>
        <w:t xml:space="preserve">  </w:t>
      </w:r>
      <w:r>
        <w:rPr>
          <w:bCs/>
          <w:u w:val="single"/>
        </w:rPr>
        <w:tab/>
      </w:r>
      <w:proofErr w:type="gramEnd"/>
      <w:r>
        <w:rPr>
          <w:bCs/>
          <w:u w:val="single"/>
        </w:rPr>
        <w:tab/>
        <w:t xml:space="preserve">            Mark </w:t>
      </w:r>
      <w:proofErr w:type="spellStart"/>
      <w:r>
        <w:rPr>
          <w:bCs/>
          <w:u w:val="single"/>
        </w:rPr>
        <w:t>Lesson</w:t>
      </w:r>
      <w:proofErr w:type="spellEnd"/>
      <w:r>
        <w:rPr>
          <w:bCs/>
          <w:u w:val="single"/>
        </w:rPr>
        <w:t xml:space="preserve"> 7</w:t>
      </w:r>
    </w:p>
    <w:p w14:paraId="7436A588" w14:textId="77777777" w:rsidR="00075A87" w:rsidRDefault="00075A87" w:rsidP="00075A87">
      <w:pPr>
        <w:pStyle w:val="BodyA"/>
        <w:rPr>
          <w:lang w:val="en-US"/>
        </w:rPr>
      </w:pPr>
    </w:p>
    <w:p w14:paraId="6F793D8D" w14:textId="77777777" w:rsidR="00075A87" w:rsidRDefault="00075A87" w:rsidP="00075A87">
      <w:pPr>
        <w:pStyle w:val="BodyA"/>
        <w:rPr>
          <w:lang w:val="en-US"/>
        </w:rPr>
      </w:pPr>
      <w:r>
        <w:rPr>
          <w:lang w:val="en-US"/>
        </w:rPr>
        <w:t xml:space="preserve">6. </w:t>
      </w:r>
      <w:r>
        <w:rPr>
          <w:b/>
          <w:bCs/>
          <w:i/>
          <w:iCs/>
          <w:lang w:val="en-US"/>
        </w:rPr>
        <w:t xml:space="preserve">Thought Question: </w:t>
      </w:r>
      <w:r>
        <w:rPr>
          <w:lang w:val="en-US"/>
        </w:rPr>
        <w:t xml:space="preserve"> Does God harden people’s hearts towards His </w:t>
      </w:r>
      <w:proofErr w:type="gramStart"/>
      <w:r>
        <w:rPr>
          <w:lang w:val="en-US"/>
        </w:rPr>
        <w:t>message</w:t>
      </w:r>
      <w:proofErr w:type="gramEnd"/>
      <w:r>
        <w:rPr>
          <w:lang w:val="en-US"/>
        </w:rPr>
        <w:t xml:space="preserve"> or does He allow them to choose where their hearts turn? See the following verses to help you with your answer: </w:t>
      </w:r>
    </w:p>
    <w:p w14:paraId="193B40D6" w14:textId="77777777" w:rsidR="00B434C8" w:rsidRDefault="00B434C8" w:rsidP="00075A87">
      <w:pPr>
        <w:pStyle w:val="BodyA"/>
        <w:rPr>
          <w:lang w:val="en-US"/>
        </w:rPr>
      </w:pPr>
    </w:p>
    <w:p w14:paraId="113319E7" w14:textId="77777777" w:rsidR="00075A87" w:rsidRDefault="00075A87" w:rsidP="00075A87">
      <w:pPr>
        <w:pStyle w:val="BodyA"/>
        <w:rPr>
          <w:color w:val="0070C0"/>
          <w:u w:color="0070C0"/>
          <w:lang w:val="en-US"/>
        </w:rPr>
      </w:pPr>
      <w:r>
        <w:rPr>
          <w:lang w:val="en-US"/>
        </w:rPr>
        <w:t xml:space="preserve">a. Romans 1:19-25– </w:t>
      </w:r>
    </w:p>
    <w:p w14:paraId="70756352" w14:textId="77777777" w:rsidR="00075A87" w:rsidRDefault="00075A87" w:rsidP="00075A87">
      <w:pPr>
        <w:pStyle w:val="BodyA"/>
        <w:rPr>
          <w:color w:val="0070C0"/>
          <w:u w:color="0070C0"/>
          <w:lang w:val="en-US"/>
        </w:rPr>
      </w:pPr>
    </w:p>
    <w:p w14:paraId="627027AA" w14:textId="77777777" w:rsidR="00075A87" w:rsidRPr="00B434C8" w:rsidRDefault="00075A87" w:rsidP="00075A87">
      <w:pPr>
        <w:pStyle w:val="BodyA"/>
        <w:rPr>
          <w:color w:val="FF0000"/>
          <w:u w:color="FF0000"/>
          <w:lang w:val="en-US"/>
        </w:rPr>
      </w:pPr>
      <w:r>
        <w:rPr>
          <w:lang w:val="en-US"/>
        </w:rPr>
        <w:t xml:space="preserve">b. Matthew 13:15 – </w:t>
      </w:r>
    </w:p>
    <w:p w14:paraId="03AE8DBD" w14:textId="77777777" w:rsidR="00075A87" w:rsidRDefault="00075A87" w:rsidP="00075A87">
      <w:pPr>
        <w:pStyle w:val="BodyA"/>
        <w:rPr>
          <w:lang w:val="en-US"/>
        </w:rPr>
      </w:pPr>
      <w:r>
        <w:rPr>
          <w:lang w:val="en-US"/>
        </w:rPr>
        <w:t xml:space="preserve"> </w:t>
      </w:r>
    </w:p>
    <w:p w14:paraId="5A802B21" w14:textId="77777777" w:rsidR="00075A87" w:rsidRDefault="00075A87" w:rsidP="00075A87">
      <w:pPr>
        <w:pStyle w:val="BodyA"/>
        <w:rPr>
          <w:lang w:val="en-US"/>
        </w:rPr>
      </w:pPr>
    </w:p>
    <w:p w14:paraId="020375EC" w14:textId="77777777" w:rsidR="00075A87" w:rsidRDefault="00075A87" w:rsidP="00075A87">
      <w:pPr>
        <w:pStyle w:val="BodyA"/>
        <w:rPr>
          <w:lang w:val="en-US"/>
        </w:rPr>
      </w:pPr>
      <w:r>
        <w:rPr>
          <w:lang w:val="en-US"/>
        </w:rPr>
        <w:t xml:space="preserve">7. </w:t>
      </w:r>
      <w:r>
        <w:rPr>
          <w:b/>
          <w:bCs/>
          <w:i/>
          <w:iCs/>
          <w:lang w:val="en-US"/>
        </w:rPr>
        <w:t xml:space="preserve">Personal Question: </w:t>
      </w:r>
      <w:r>
        <w:rPr>
          <w:lang w:val="en-US"/>
        </w:rPr>
        <w:t xml:space="preserve"> Jesus wanted people to listen and meditate on His words with all of their hearts and souls. Read Proverbs 2:1-6 and list ways you should approach God’s Word. </w:t>
      </w:r>
    </w:p>
    <w:p w14:paraId="59CF858C" w14:textId="77777777" w:rsidR="00075A87" w:rsidRDefault="00075A87" w:rsidP="00075A87">
      <w:pPr>
        <w:pStyle w:val="BodyA"/>
        <w:rPr>
          <w:color w:val="0070C0"/>
          <w:u w:color="0070C0"/>
          <w:lang w:val="en-US"/>
        </w:rPr>
      </w:pPr>
    </w:p>
    <w:p w14:paraId="09432927" w14:textId="77777777" w:rsidR="00075A87" w:rsidRDefault="00075A87" w:rsidP="00075A87">
      <w:pPr>
        <w:pStyle w:val="BodyA"/>
        <w:rPr>
          <w:color w:val="0070C0"/>
          <w:u w:color="0070C0"/>
          <w:lang w:val="en-US"/>
        </w:rPr>
      </w:pPr>
    </w:p>
    <w:p w14:paraId="708E66C0" w14:textId="77777777" w:rsidR="00075A87" w:rsidRPr="006558D4" w:rsidRDefault="00075A87" w:rsidP="00075A87">
      <w:pPr>
        <w:pStyle w:val="BodyA"/>
        <w:rPr>
          <w:i/>
          <w:lang w:val="en-US"/>
        </w:rPr>
      </w:pPr>
      <w:r w:rsidRPr="006558D4">
        <w:rPr>
          <w:bCs/>
          <w:i/>
          <w:iCs/>
          <w:u w:val="single"/>
          <w:lang w:val="en-US"/>
        </w:rPr>
        <w:t>Apply this day:</w:t>
      </w:r>
      <w:r w:rsidRPr="006558D4">
        <w:rPr>
          <w:b/>
          <w:bCs/>
          <w:i/>
          <w:iCs/>
          <w:u w:val="single"/>
          <w:lang w:val="en-US"/>
        </w:rPr>
        <w:t xml:space="preserve"> </w:t>
      </w:r>
      <w:r w:rsidR="001969D1">
        <w:rPr>
          <w:i/>
          <w:lang w:val="en-US"/>
        </w:rPr>
        <w:t>Search for God’s truth</w:t>
      </w:r>
      <w:r w:rsidRPr="006558D4">
        <w:rPr>
          <w:i/>
          <w:lang w:val="en-US"/>
        </w:rPr>
        <w:t xml:space="preserve"> in your Bible.</w:t>
      </w:r>
      <w:r w:rsidR="001969D1">
        <w:rPr>
          <w:i/>
          <w:lang w:val="en-US"/>
        </w:rPr>
        <w:t xml:space="preserve"> </w:t>
      </w:r>
      <w:r w:rsidRPr="006558D4">
        <w:rPr>
          <w:i/>
          <w:lang w:val="en-US"/>
        </w:rPr>
        <w:t xml:space="preserve"> Ask God to give you ears to hear His voice above all other voices. Pray for a heart to listen to what He wants to tell you today.</w:t>
      </w:r>
    </w:p>
    <w:p w14:paraId="2208CCB0" w14:textId="77777777" w:rsidR="003A629B" w:rsidRDefault="003A629B">
      <w:pPr>
        <w:pStyle w:val="Body"/>
        <w:rPr>
          <w:i/>
        </w:rPr>
      </w:pPr>
    </w:p>
    <w:p w14:paraId="46A13602" w14:textId="77777777" w:rsidR="003A629B" w:rsidRPr="003A629B" w:rsidRDefault="003A629B">
      <w:pPr>
        <w:pStyle w:val="Body"/>
        <w:rPr>
          <w:i/>
        </w:rPr>
      </w:pPr>
    </w:p>
    <w:p w14:paraId="31A1BBCD" w14:textId="77777777" w:rsidR="00170741" w:rsidRDefault="00456921">
      <w:pPr>
        <w:pStyle w:val="Body"/>
      </w:pPr>
      <w:r>
        <w:rPr>
          <w:b/>
          <w:bCs/>
          <w:sz w:val="32"/>
          <w:szCs w:val="32"/>
          <w:u w:val="single"/>
          <w:lang w:val="en-US"/>
        </w:rPr>
        <w:t xml:space="preserve">Day 3 </w:t>
      </w:r>
      <w:r>
        <w:rPr>
          <w:b/>
          <w:bCs/>
          <w:sz w:val="32"/>
          <w:szCs w:val="32"/>
          <w:u w:val="single"/>
        </w:rPr>
        <w:t xml:space="preserve">– </w:t>
      </w:r>
      <w:r>
        <w:rPr>
          <w:b/>
          <w:bCs/>
          <w:sz w:val="32"/>
          <w:szCs w:val="32"/>
          <w:u w:val="single"/>
          <w:lang w:val="en-US"/>
        </w:rPr>
        <w:t xml:space="preserve">Read Mark </w:t>
      </w:r>
      <w:r w:rsidR="009A4C32">
        <w:rPr>
          <w:b/>
          <w:bCs/>
          <w:sz w:val="32"/>
          <w:szCs w:val="32"/>
          <w:u w:val="single"/>
          <w:lang w:val="en-US"/>
        </w:rPr>
        <w:t>4:1-20; 33&amp;34</w:t>
      </w:r>
    </w:p>
    <w:p w14:paraId="24AE6F7B" w14:textId="77777777" w:rsidR="00170741" w:rsidRPr="003A629B" w:rsidRDefault="003A629B">
      <w:pPr>
        <w:pStyle w:val="Body"/>
        <w:rPr>
          <w:i/>
        </w:rPr>
      </w:pPr>
      <w:proofErr w:type="spellStart"/>
      <w:r>
        <w:rPr>
          <w:i/>
        </w:rPr>
        <w:t>Please</w:t>
      </w:r>
      <w:proofErr w:type="spellEnd"/>
      <w:r>
        <w:rPr>
          <w:i/>
        </w:rPr>
        <w:t xml:space="preserve"> </w:t>
      </w:r>
      <w:proofErr w:type="spellStart"/>
      <w:r>
        <w:rPr>
          <w:i/>
        </w:rPr>
        <w:t>p</w:t>
      </w:r>
      <w:r w:rsidR="007315AC">
        <w:rPr>
          <w:i/>
        </w:rPr>
        <w:t>ray</w:t>
      </w:r>
      <w:proofErr w:type="spellEnd"/>
      <w:r w:rsidR="007315AC">
        <w:rPr>
          <w:i/>
        </w:rPr>
        <w:t xml:space="preserve"> </w:t>
      </w:r>
      <w:proofErr w:type="spellStart"/>
      <w:r w:rsidR="007315AC">
        <w:rPr>
          <w:i/>
        </w:rPr>
        <w:t>before</w:t>
      </w:r>
      <w:proofErr w:type="spellEnd"/>
      <w:r w:rsidR="007315AC">
        <w:rPr>
          <w:i/>
        </w:rPr>
        <w:t xml:space="preserve"> </w:t>
      </w:r>
      <w:proofErr w:type="spellStart"/>
      <w:r w:rsidR="007315AC">
        <w:rPr>
          <w:i/>
        </w:rPr>
        <w:t>beginning</w:t>
      </w:r>
      <w:proofErr w:type="spellEnd"/>
      <w:r w:rsidR="007315AC">
        <w:rPr>
          <w:i/>
        </w:rPr>
        <w:t xml:space="preserve"> </w:t>
      </w:r>
      <w:proofErr w:type="spellStart"/>
      <w:r w:rsidR="007315AC">
        <w:rPr>
          <w:i/>
        </w:rPr>
        <w:t>your</w:t>
      </w:r>
      <w:proofErr w:type="spellEnd"/>
      <w:r w:rsidR="007315AC">
        <w:rPr>
          <w:i/>
        </w:rPr>
        <w:t xml:space="preserve"> </w:t>
      </w:r>
      <w:proofErr w:type="spellStart"/>
      <w:r w:rsidR="007315AC">
        <w:rPr>
          <w:i/>
        </w:rPr>
        <w:t>lesson</w:t>
      </w:r>
      <w:proofErr w:type="spellEnd"/>
      <w:r w:rsidR="007315AC">
        <w:rPr>
          <w:i/>
        </w:rPr>
        <w:t xml:space="preserve"> </w:t>
      </w:r>
      <w:proofErr w:type="spellStart"/>
      <w:r w:rsidR="007315AC">
        <w:rPr>
          <w:i/>
        </w:rPr>
        <w:t>today</w:t>
      </w:r>
      <w:proofErr w:type="spellEnd"/>
      <w:r w:rsidR="007315AC">
        <w:rPr>
          <w:i/>
        </w:rPr>
        <w:t>.</w:t>
      </w:r>
    </w:p>
    <w:p w14:paraId="52F78A83" w14:textId="77777777" w:rsidR="00170741" w:rsidRDefault="00170741">
      <w:pPr>
        <w:pStyle w:val="Body"/>
      </w:pPr>
    </w:p>
    <w:p w14:paraId="7D89B2B4" w14:textId="77777777" w:rsidR="007315AC" w:rsidRDefault="007315AC" w:rsidP="007315AC">
      <w:pPr>
        <w:pStyle w:val="BodyA"/>
        <w:rPr>
          <w:lang w:val="en-US"/>
        </w:rPr>
      </w:pPr>
      <w:r>
        <w:rPr>
          <w:lang w:val="en-US"/>
        </w:rPr>
        <w:t xml:space="preserve">8. Reread Mark 4:11 &amp; 34 carefully. The disciples were following Jesus, listening to Him, and asking Him questions. What does Jesus say has been given to them? </w:t>
      </w:r>
    </w:p>
    <w:p w14:paraId="2699B1E8" w14:textId="77777777" w:rsidR="007315AC" w:rsidRDefault="007315AC" w:rsidP="007315AC">
      <w:pPr>
        <w:pStyle w:val="BodyA"/>
        <w:rPr>
          <w:lang w:val="en-US"/>
        </w:rPr>
      </w:pPr>
    </w:p>
    <w:p w14:paraId="714AD756" w14:textId="77777777" w:rsidR="007315AC" w:rsidRDefault="007315AC" w:rsidP="007315AC">
      <w:pPr>
        <w:pStyle w:val="BodyA"/>
        <w:rPr>
          <w:color w:val="0070C0"/>
          <w:u w:color="0070C0"/>
          <w:lang w:val="en-US"/>
        </w:rPr>
      </w:pPr>
    </w:p>
    <w:p w14:paraId="5F33F813" w14:textId="77777777" w:rsidR="007315AC" w:rsidRDefault="007315AC" w:rsidP="007315AC">
      <w:pPr>
        <w:pStyle w:val="BodyA"/>
        <w:rPr>
          <w:color w:val="0070C0"/>
          <w:u w:color="0070C0"/>
          <w:lang w:val="en-US"/>
        </w:rPr>
      </w:pPr>
    </w:p>
    <w:p w14:paraId="67C0D83A" w14:textId="77777777" w:rsidR="007315AC" w:rsidRDefault="00B434C8" w:rsidP="007315AC">
      <w:pPr>
        <w:pStyle w:val="BodyA"/>
        <w:rPr>
          <w:lang w:val="en-US"/>
        </w:rPr>
      </w:pPr>
      <w:r>
        <w:rPr>
          <w:lang w:val="en-US"/>
        </w:rPr>
        <w:t>9</w:t>
      </w:r>
      <w:r w:rsidR="007315AC">
        <w:rPr>
          <w:lang w:val="en-US"/>
        </w:rPr>
        <w:t>. According to John 10:27, who listens to and follows Jesus?</w:t>
      </w:r>
    </w:p>
    <w:p w14:paraId="6C34156A" w14:textId="77777777" w:rsidR="007315AC" w:rsidRDefault="007315AC" w:rsidP="007315AC">
      <w:pPr>
        <w:pStyle w:val="BodyA"/>
        <w:rPr>
          <w:color w:val="0070C0"/>
          <w:u w:color="0070C0"/>
          <w:lang w:val="en-US"/>
        </w:rPr>
      </w:pPr>
    </w:p>
    <w:p w14:paraId="25267660" w14:textId="77777777" w:rsidR="007315AC" w:rsidRDefault="007315AC" w:rsidP="007315AC">
      <w:pPr>
        <w:pStyle w:val="BodyA"/>
        <w:rPr>
          <w:color w:val="0070C0"/>
          <w:u w:color="0070C0"/>
          <w:lang w:val="en-US"/>
        </w:rPr>
      </w:pPr>
    </w:p>
    <w:p w14:paraId="4F9805E2" w14:textId="77777777" w:rsidR="007315AC" w:rsidRDefault="00B434C8" w:rsidP="007315AC">
      <w:pPr>
        <w:pStyle w:val="BodyA"/>
        <w:rPr>
          <w:color w:val="FF0000"/>
          <w:u w:color="FF0000"/>
          <w:lang w:val="en-US"/>
        </w:rPr>
      </w:pPr>
      <w:r>
        <w:rPr>
          <w:lang w:val="en-US"/>
        </w:rPr>
        <w:t>10</w:t>
      </w:r>
      <w:r w:rsidR="007315AC">
        <w:rPr>
          <w:lang w:val="en-US"/>
        </w:rPr>
        <w:t xml:space="preserve">. </w:t>
      </w:r>
      <w:r w:rsidR="007315AC">
        <w:rPr>
          <w:b/>
          <w:bCs/>
          <w:i/>
          <w:iCs/>
          <w:lang w:val="en-US"/>
        </w:rPr>
        <w:t xml:space="preserve">Thought Question: </w:t>
      </w:r>
      <w:r w:rsidR="007315AC">
        <w:rPr>
          <w:lang w:val="en-US"/>
        </w:rPr>
        <w:t>There are many verses in scripture that lead us into a deeper understanding about the Kingdom of God. Read the following verses and answer the questions to help you in your understanding.</w:t>
      </w:r>
      <w:r w:rsidR="007315AC">
        <w:rPr>
          <w:color w:val="FF0000"/>
          <w:u w:color="FF0000"/>
          <w:lang w:val="en-US"/>
        </w:rPr>
        <w:t xml:space="preserve"> </w:t>
      </w:r>
    </w:p>
    <w:p w14:paraId="1626941C" w14:textId="77777777" w:rsidR="007315AC" w:rsidRDefault="007315AC" w:rsidP="007315AC">
      <w:pPr>
        <w:pStyle w:val="BodyA"/>
        <w:rPr>
          <w:color w:val="FF0000"/>
          <w:u w:color="FF0000"/>
          <w:lang w:val="en-US"/>
        </w:rPr>
      </w:pPr>
    </w:p>
    <w:p w14:paraId="610CA3F4" w14:textId="77777777" w:rsidR="007315AC" w:rsidRDefault="007315AC" w:rsidP="007315AC">
      <w:pPr>
        <w:pStyle w:val="BodyA"/>
        <w:numPr>
          <w:ilvl w:val="0"/>
          <w:numId w:val="3"/>
        </w:numPr>
        <w:rPr>
          <w:color w:val="0070C0"/>
          <w:u w:color="0070C0"/>
          <w:lang w:val="en-US"/>
        </w:rPr>
      </w:pPr>
      <w:r>
        <w:rPr>
          <w:lang w:val="en-US"/>
        </w:rPr>
        <w:t xml:space="preserve">Mark 1:15 – Jesus tells us where the Kingdom of God is – Where is it?  </w:t>
      </w:r>
      <w:r>
        <w:rPr>
          <w:color w:val="0070C0"/>
          <w:u w:color="0070C0"/>
          <w:lang w:val="en-US"/>
        </w:rPr>
        <w:t xml:space="preserve"> </w:t>
      </w:r>
    </w:p>
    <w:p w14:paraId="3CFAA0CE" w14:textId="77777777" w:rsidR="00B434C8" w:rsidRDefault="00B434C8" w:rsidP="00B434C8">
      <w:pPr>
        <w:pStyle w:val="BodyA"/>
        <w:ind w:left="316"/>
        <w:rPr>
          <w:color w:val="0070C0"/>
          <w:u w:color="0070C0"/>
          <w:lang w:val="en-US"/>
        </w:rPr>
      </w:pPr>
    </w:p>
    <w:p w14:paraId="75F7DE84" w14:textId="77777777" w:rsidR="007315AC" w:rsidRPr="00B434C8" w:rsidRDefault="007315AC" w:rsidP="007315AC">
      <w:pPr>
        <w:pStyle w:val="BodyA"/>
        <w:numPr>
          <w:ilvl w:val="0"/>
          <w:numId w:val="3"/>
        </w:numPr>
        <w:rPr>
          <w:color w:val="0070C0"/>
          <w:u w:color="0070C0"/>
          <w:lang w:val="en-US"/>
        </w:rPr>
      </w:pPr>
      <w:r>
        <w:rPr>
          <w:lang w:val="en-US"/>
        </w:rPr>
        <w:t xml:space="preserve">Matthew 6:10- Tells us the Kingdom of God is available to us in two places – Where? </w:t>
      </w:r>
    </w:p>
    <w:p w14:paraId="41206C6F" w14:textId="77777777" w:rsidR="00B434C8" w:rsidRDefault="00B434C8" w:rsidP="00B434C8">
      <w:pPr>
        <w:pStyle w:val="BodyA"/>
        <w:ind w:left="316"/>
        <w:rPr>
          <w:color w:val="0070C0"/>
          <w:u w:color="0070C0"/>
          <w:lang w:val="en-US"/>
        </w:rPr>
      </w:pPr>
    </w:p>
    <w:p w14:paraId="13ECA92E" w14:textId="77777777" w:rsidR="00B434C8" w:rsidRDefault="007315AC" w:rsidP="007315AC">
      <w:pPr>
        <w:pStyle w:val="BodyA"/>
        <w:rPr>
          <w:lang w:val="en-US"/>
        </w:rPr>
      </w:pPr>
      <w:r>
        <w:rPr>
          <w:lang w:val="en-US"/>
        </w:rPr>
        <w:t xml:space="preserve">c. Romans 14:17 – Tells us the Kingdom of God is not about eating and drinking – What is it about? </w:t>
      </w:r>
    </w:p>
    <w:p w14:paraId="79230ECB" w14:textId="77777777" w:rsidR="00B434C8" w:rsidRDefault="00B434C8" w:rsidP="007315AC">
      <w:pPr>
        <w:pStyle w:val="BodyA"/>
        <w:rPr>
          <w:lang w:val="en-US"/>
        </w:rPr>
      </w:pPr>
    </w:p>
    <w:p w14:paraId="50FB6DB8" w14:textId="77777777" w:rsidR="00B434C8" w:rsidRDefault="00B434C8" w:rsidP="007315AC">
      <w:pPr>
        <w:pStyle w:val="BodyA"/>
        <w:rPr>
          <w:lang w:val="en-US"/>
        </w:rPr>
      </w:pPr>
    </w:p>
    <w:p w14:paraId="58ACFBF1" w14:textId="77777777" w:rsidR="007315AC" w:rsidRPr="00D6156A" w:rsidRDefault="007315AC" w:rsidP="007315AC">
      <w:pPr>
        <w:pStyle w:val="Body"/>
        <w:rPr>
          <w:bCs/>
          <w:u w:val="single"/>
        </w:rPr>
      </w:pPr>
      <w:r>
        <w:rPr>
          <w:bCs/>
          <w:u w:val="single"/>
        </w:rPr>
        <w:lastRenderedPageBreak/>
        <w:t xml:space="preserve">The </w:t>
      </w:r>
      <w:proofErr w:type="spellStart"/>
      <w:r>
        <w:rPr>
          <w:bCs/>
          <w:u w:val="single"/>
        </w:rPr>
        <w:t>Dimming</w:t>
      </w:r>
      <w:proofErr w:type="spellEnd"/>
      <w:r>
        <w:rPr>
          <w:bCs/>
          <w:u w:val="single"/>
        </w:rPr>
        <w:t xml:space="preserve"> of the Light</w:t>
      </w:r>
      <w:r w:rsidRPr="00D6156A">
        <w:rPr>
          <w:bCs/>
          <w:u w:val="single"/>
        </w:rPr>
        <w:tab/>
      </w:r>
      <w:r w:rsidRPr="00D6156A">
        <w:rPr>
          <w:bCs/>
          <w:u w:val="single"/>
        </w:rPr>
        <w:tab/>
      </w:r>
      <w:r w:rsidRPr="00D6156A">
        <w:rPr>
          <w:bCs/>
          <w:u w:val="single"/>
        </w:rPr>
        <w:tab/>
      </w:r>
      <w:proofErr w:type="gramStart"/>
      <w:r w:rsidRPr="00D6156A">
        <w:rPr>
          <w:bCs/>
          <w:u w:val="single"/>
        </w:rPr>
        <w:tab/>
        <w:t xml:space="preserve">  </w:t>
      </w:r>
      <w:r>
        <w:rPr>
          <w:bCs/>
          <w:u w:val="single"/>
        </w:rPr>
        <w:tab/>
      </w:r>
      <w:proofErr w:type="gramEnd"/>
      <w:r>
        <w:rPr>
          <w:bCs/>
          <w:u w:val="single"/>
        </w:rPr>
        <w:tab/>
        <w:t xml:space="preserve">            Mark </w:t>
      </w:r>
      <w:proofErr w:type="spellStart"/>
      <w:r>
        <w:rPr>
          <w:bCs/>
          <w:u w:val="single"/>
        </w:rPr>
        <w:t>Lesson</w:t>
      </w:r>
      <w:proofErr w:type="spellEnd"/>
      <w:r>
        <w:rPr>
          <w:bCs/>
          <w:u w:val="single"/>
        </w:rPr>
        <w:t xml:space="preserve"> 7</w:t>
      </w:r>
    </w:p>
    <w:p w14:paraId="7F4A2D0E" w14:textId="77777777" w:rsidR="007315AC" w:rsidRDefault="007315AC" w:rsidP="007315AC">
      <w:pPr>
        <w:pStyle w:val="BodyA"/>
        <w:rPr>
          <w:lang w:val="en-US"/>
        </w:rPr>
      </w:pPr>
    </w:p>
    <w:p w14:paraId="5BAF707D" w14:textId="77777777" w:rsidR="007315AC" w:rsidRDefault="007315AC" w:rsidP="007315AC">
      <w:pPr>
        <w:pStyle w:val="BodyA"/>
        <w:rPr>
          <w:lang w:val="en-US"/>
        </w:rPr>
      </w:pPr>
      <w:r>
        <w:rPr>
          <w:lang w:val="en-US"/>
        </w:rPr>
        <w:t>d. Romans 3:22 This Righteousness from God comes through Whom and is available to who?</w:t>
      </w:r>
    </w:p>
    <w:p w14:paraId="747B55BB" w14:textId="77777777" w:rsidR="007315AC" w:rsidRDefault="007315AC" w:rsidP="007315AC">
      <w:pPr>
        <w:pStyle w:val="BodyA"/>
        <w:rPr>
          <w:lang w:val="en-US"/>
        </w:rPr>
      </w:pPr>
    </w:p>
    <w:p w14:paraId="3A94DD79" w14:textId="77777777" w:rsidR="007315AC" w:rsidRDefault="007315AC" w:rsidP="007315AC">
      <w:pPr>
        <w:pStyle w:val="BodyA"/>
        <w:rPr>
          <w:color w:val="0070C0"/>
          <w:u w:color="0070C0"/>
          <w:lang w:val="en-US"/>
        </w:rPr>
      </w:pPr>
      <w:r>
        <w:rPr>
          <w:lang w:val="en-US"/>
        </w:rPr>
        <w:t xml:space="preserve">e. John 3:3 How does Jesus declare we must enter the Kingdom of God? </w:t>
      </w:r>
    </w:p>
    <w:p w14:paraId="7C012C37" w14:textId="77777777" w:rsidR="007315AC" w:rsidRDefault="007315AC" w:rsidP="007315AC">
      <w:pPr>
        <w:pStyle w:val="BodyA"/>
        <w:rPr>
          <w:color w:val="0070C0"/>
          <w:u w:color="0070C0"/>
          <w:lang w:val="en-US"/>
        </w:rPr>
      </w:pPr>
    </w:p>
    <w:p w14:paraId="540A4233" w14:textId="77777777" w:rsidR="007315AC" w:rsidRDefault="007315AC" w:rsidP="007315AC">
      <w:pPr>
        <w:pStyle w:val="BodyA"/>
        <w:rPr>
          <w:lang w:val="en-US"/>
        </w:rPr>
      </w:pPr>
    </w:p>
    <w:p w14:paraId="289A810F" w14:textId="77777777" w:rsidR="007315AC" w:rsidRDefault="00B434C8" w:rsidP="007315AC">
      <w:pPr>
        <w:pStyle w:val="BodyA"/>
        <w:rPr>
          <w:lang w:val="en-US"/>
        </w:rPr>
      </w:pPr>
      <w:r>
        <w:rPr>
          <w:lang w:val="en-US"/>
        </w:rPr>
        <w:t>11</w:t>
      </w:r>
      <w:r w:rsidR="007315AC">
        <w:rPr>
          <w:lang w:val="en-US"/>
        </w:rPr>
        <w:t>. In the following verses, what are we clearly told to seek?</w:t>
      </w:r>
    </w:p>
    <w:p w14:paraId="4A55F0D1" w14:textId="77777777" w:rsidR="007315AC" w:rsidRDefault="007315AC" w:rsidP="007315AC">
      <w:pPr>
        <w:pStyle w:val="BodyA"/>
        <w:rPr>
          <w:color w:val="0070C0"/>
          <w:u w:color="0070C0"/>
          <w:lang w:val="en-US"/>
        </w:rPr>
      </w:pPr>
      <w:r>
        <w:rPr>
          <w:lang w:val="en-US"/>
        </w:rPr>
        <w:t>Matthew 6:33</w:t>
      </w:r>
      <w:r>
        <w:rPr>
          <w:color w:val="0070C0"/>
          <w:u w:color="0070C0"/>
          <w:lang w:val="en-US"/>
        </w:rPr>
        <w:t xml:space="preserve"> </w:t>
      </w:r>
      <w:r w:rsidRPr="007315AC">
        <w:rPr>
          <w:color w:val="auto"/>
          <w:u w:color="0070C0"/>
          <w:lang w:val="en-US"/>
        </w:rPr>
        <w:t>–</w:t>
      </w:r>
    </w:p>
    <w:p w14:paraId="5E046FFE" w14:textId="77777777" w:rsidR="007315AC" w:rsidRDefault="007315AC" w:rsidP="007315AC">
      <w:pPr>
        <w:pStyle w:val="BodyA"/>
        <w:rPr>
          <w:color w:val="0070C0"/>
          <w:u w:color="0070C0"/>
          <w:lang w:val="en-US"/>
        </w:rPr>
      </w:pPr>
    </w:p>
    <w:p w14:paraId="6B495CF4" w14:textId="77777777" w:rsidR="007315AC" w:rsidRDefault="007315AC" w:rsidP="007315AC">
      <w:pPr>
        <w:pStyle w:val="BodyA"/>
        <w:rPr>
          <w:color w:val="auto"/>
          <w:u w:color="0070C0"/>
          <w:lang w:val="en-US"/>
        </w:rPr>
      </w:pPr>
      <w:r>
        <w:rPr>
          <w:lang w:val="en-US"/>
        </w:rPr>
        <w:t>Psalm 27: 4</w:t>
      </w:r>
      <w:r>
        <w:rPr>
          <w:color w:val="0070C0"/>
          <w:u w:color="0070C0"/>
          <w:lang w:val="en-US"/>
        </w:rPr>
        <w:t xml:space="preserve"> </w:t>
      </w:r>
      <w:r w:rsidRPr="007315AC">
        <w:rPr>
          <w:color w:val="auto"/>
          <w:u w:color="0070C0"/>
          <w:lang w:val="en-US"/>
        </w:rPr>
        <w:t>–</w:t>
      </w:r>
    </w:p>
    <w:p w14:paraId="787FFC3E" w14:textId="77777777" w:rsidR="007315AC" w:rsidRDefault="007315AC" w:rsidP="007315AC">
      <w:pPr>
        <w:pStyle w:val="BodyA"/>
        <w:rPr>
          <w:color w:val="0070C0"/>
          <w:u w:val="single" w:color="0070C0"/>
          <w:lang w:val="en-US"/>
        </w:rPr>
      </w:pPr>
    </w:p>
    <w:p w14:paraId="60FCBD40" w14:textId="77777777" w:rsidR="007315AC" w:rsidRDefault="007315AC" w:rsidP="007315AC">
      <w:pPr>
        <w:pStyle w:val="BodyA"/>
        <w:rPr>
          <w:color w:val="0070C0"/>
          <w:u w:color="0070C0"/>
          <w:lang w:val="en-US"/>
        </w:rPr>
      </w:pPr>
    </w:p>
    <w:p w14:paraId="5AF51B49" w14:textId="77777777" w:rsidR="007315AC" w:rsidRPr="006558D4" w:rsidRDefault="007315AC" w:rsidP="007315AC">
      <w:pPr>
        <w:pStyle w:val="BodyA"/>
        <w:rPr>
          <w:i/>
          <w:lang w:val="en-US"/>
        </w:rPr>
      </w:pPr>
      <w:r w:rsidRPr="006558D4">
        <w:rPr>
          <w:bCs/>
          <w:i/>
          <w:u w:val="single"/>
          <w:lang w:val="en-US"/>
        </w:rPr>
        <w:t>Apply this day</w:t>
      </w:r>
      <w:r w:rsidRPr="006558D4">
        <w:rPr>
          <w:bCs/>
          <w:i/>
          <w:lang w:val="en-US"/>
        </w:rPr>
        <w:t>:</w:t>
      </w:r>
      <w:r w:rsidRPr="006558D4">
        <w:rPr>
          <w:i/>
          <w:lang w:val="en-US"/>
        </w:rPr>
        <w:t xml:space="preserve"> Ask God for a heart to seek His Kingdom and His Righteousness above all else.</w:t>
      </w:r>
    </w:p>
    <w:p w14:paraId="0824B3F6" w14:textId="77777777" w:rsidR="003A629B" w:rsidRPr="003A629B" w:rsidRDefault="003A629B">
      <w:pPr>
        <w:pStyle w:val="Body"/>
        <w:rPr>
          <w:bCs/>
          <w:iCs/>
          <w:u w:val="single"/>
        </w:rPr>
      </w:pPr>
    </w:p>
    <w:p w14:paraId="0318A230" w14:textId="77777777" w:rsidR="00170741" w:rsidRDefault="00456921">
      <w:pPr>
        <w:pStyle w:val="Body"/>
        <w:rPr>
          <w:b/>
          <w:bCs/>
          <w:sz w:val="32"/>
          <w:szCs w:val="32"/>
          <w:u w:val="single"/>
          <w:lang w:val="en-US"/>
        </w:rPr>
      </w:pPr>
      <w:r>
        <w:rPr>
          <w:b/>
          <w:bCs/>
          <w:sz w:val="32"/>
          <w:szCs w:val="32"/>
          <w:u w:val="single"/>
          <w:lang w:val="en-US"/>
        </w:rPr>
        <w:t xml:space="preserve">Day 4 </w:t>
      </w:r>
      <w:r>
        <w:rPr>
          <w:b/>
          <w:bCs/>
          <w:sz w:val="32"/>
          <w:szCs w:val="32"/>
          <w:u w:val="single"/>
        </w:rPr>
        <w:t xml:space="preserve">– </w:t>
      </w:r>
      <w:r w:rsidR="007315AC">
        <w:rPr>
          <w:b/>
          <w:bCs/>
          <w:sz w:val="32"/>
          <w:szCs w:val="32"/>
          <w:u w:val="single"/>
          <w:lang w:val="en-US"/>
        </w:rPr>
        <w:t>Read Mark 4:10-20</w:t>
      </w:r>
    </w:p>
    <w:p w14:paraId="6312B94B" w14:textId="77777777" w:rsidR="003A629B" w:rsidRDefault="003A629B">
      <w:pPr>
        <w:pStyle w:val="Body"/>
        <w:rPr>
          <w:bCs/>
          <w:i/>
        </w:rPr>
      </w:pPr>
      <w:proofErr w:type="spellStart"/>
      <w:r>
        <w:rPr>
          <w:bCs/>
          <w:i/>
        </w:rPr>
        <w:t>Please</w:t>
      </w:r>
      <w:proofErr w:type="spellEnd"/>
      <w:r>
        <w:rPr>
          <w:bCs/>
          <w:i/>
        </w:rPr>
        <w:t xml:space="preserve"> </w:t>
      </w:r>
      <w:proofErr w:type="spellStart"/>
      <w:r w:rsidR="007315AC">
        <w:rPr>
          <w:bCs/>
          <w:i/>
        </w:rPr>
        <w:t>pray</w:t>
      </w:r>
      <w:proofErr w:type="spellEnd"/>
      <w:r w:rsidR="007315AC">
        <w:rPr>
          <w:bCs/>
          <w:i/>
        </w:rPr>
        <w:t xml:space="preserve"> </w:t>
      </w:r>
      <w:proofErr w:type="spellStart"/>
      <w:r w:rsidR="007315AC">
        <w:rPr>
          <w:bCs/>
          <w:i/>
        </w:rPr>
        <w:t>before</w:t>
      </w:r>
      <w:proofErr w:type="spellEnd"/>
      <w:r w:rsidR="007315AC">
        <w:rPr>
          <w:bCs/>
          <w:i/>
        </w:rPr>
        <w:t xml:space="preserve"> </w:t>
      </w:r>
      <w:proofErr w:type="spellStart"/>
      <w:r w:rsidR="007315AC">
        <w:rPr>
          <w:bCs/>
          <w:i/>
        </w:rPr>
        <w:t>beginning</w:t>
      </w:r>
      <w:proofErr w:type="spellEnd"/>
      <w:r w:rsidR="007315AC">
        <w:rPr>
          <w:bCs/>
          <w:i/>
        </w:rPr>
        <w:t xml:space="preserve"> </w:t>
      </w:r>
      <w:proofErr w:type="spellStart"/>
      <w:r w:rsidR="007315AC">
        <w:rPr>
          <w:bCs/>
          <w:i/>
        </w:rPr>
        <w:t>your</w:t>
      </w:r>
      <w:proofErr w:type="spellEnd"/>
      <w:r w:rsidR="007315AC">
        <w:rPr>
          <w:bCs/>
          <w:i/>
        </w:rPr>
        <w:t xml:space="preserve"> </w:t>
      </w:r>
      <w:proofErr w:type="spellStart"/>
      <w:r w:rsidR="007315AC">
        <w:rPr>
          <w:bCs/>
          <w:i/>
        </w:rPr>
        <w:t>lesson</w:t>
      </w:r>
      <w:proofErr w:type="spellEnd"/>
      <w:r w:rsidR="007315AC">
        <w:rPr>
          <w:bCs/>
          <w:i/>
        </w:rPr>
        <w:t xml:space="preserve"> </w:t>
      </w:r>
      <w:proofErr w:type="spellStart"/>
      <w:r w:rsidR="007315AC">
        <w:rPr>
          <w:bCs/>
          <w:i/>
        </w:rPr>
        <w:t>today</w:t>
      </w:r>
      <w:proofErr w:type="spellEnd"/>
      <w:r>
        <w:rPr>
          <w:bCs/>
          <w:i/>
        </w:rPr>
        <w:t>.</w:t>
      </w:r>
    </w:p>
    <w:p w14:paraId="605B5261" w14:textId="77777777" w:rsidR="007315AC" w:rsidRDefault="007315AC" w:rsidP="007315AC">
      <w:pPr>
        <w:pStyle w:val="BodyA"/>
        <w:rPr>
          <w:i/>
          <w:iCs/>
          <w:lang w:val="en-US"/>
        </w:rPr>
      </w:pPr>
    </w:p>
    <w:p w14:paraId="2A7445CE" w14:textId="77777777" w:rsidR="007315AC" w:rsidRDefault="007315AC" w:rsidP="007315AC">
      <w:pPr>
        <w:pStyle w:val="BodyA"/>
        <w:rPr>
          <w:i/>
          <w:iCs/>
          <w:lang w:val="en-US"/>
        </w:rPr>
      </w:pPr>
      <w:r>
        <w:rPr>
          <w:lang w:val="en-US"/>
        </w:rPr>
        <w:t xml:space="preserve"> </w:t>
      </w:r>
      <w:r>
        <w:rPr>
          <w:i/>
          <w:iCs/>
          <w:lang w:val="en-US"/>
        </w:rPr>
        <w:t>The definition of a parable according to Merriam-Webster: “A short story that teaches a moral or spiritual lesson.” It was Jesus’ intent to engage people’s minds and hearts to seek out His truths. (Proverbs 25:2)</w:t>
      </w:r>
    </w:p>
    <w:p w14:paraId="49A6BF42" w14:textId="77777777" w:rsidR="007315AC" w:rsidRDefault="007315AC" w:rsidP="007315AC">
      <w:pPr>
        <w:pStyle w:val="BodyA"/>
        <w:rPr>
          <w:lang w:val="en-US"/>
        </w:rPr>
      </w:pPr>
    </w:p>
    <w:p w14:paraId="1D043580" w14:textId="77777777" w:rsidR="007315AC" w:rsidRDefault="00B434C8" w:rsidP="007315AC">
      <w:pPr>
        <w:pStyle w:val="BodyA"/>
        <w:rPr>
          <w:lang w:val="en-US"/>
        </w:rPr>
      </w:pPr>
      <w:r>
        <w:rPr>
          <w:lang w:val="en-US"/>
        </w:rPr>
        <w:t>12</w:t>
      </w:r>
      <w:r w:rsidR="007315AC">
        <w:rPr>
          <w:lang w:val="en-US"/>
        </w:rPr>
        <w:t xml:space="preserve">. Reread carefully Mark 4:11-12. Who does Jesus say he speaks to in parables? </w:t>
      </w:r>
    </w:p>
    <w:p w14:paraId="45851FE7" w14:textId="77777777" w:rsidR="007315AC" w:rsidRDefault="007315AC" w:rsidP="007315AC">
      <w:pPr>
        <w:pStyle w:val="BodyA"/>
        <w:rPr>
          <w:color w:val="0070C0"/>
          <w:u w:color="0070C0"/>
          <w:lang w:val="en-US"/>
        </w:rPr>
      </w:pPr>
    </w:p>
    <w:p w14:paraId="1F25C7CC" w14:textId="77777777" w:rsidR="007315AC" w:rsidRDefault="007315AC" w:rsidP="007315AC">
      <w:pPr>
        <w:pStyle w:val="BodyA"/>
        <w:rPr>
          <w:color w:val="0070C0"/>
          <w:u w:color="0070C0"/>
          <w:lang w:val="en-US"/>
        </w:rPr>
      </w:pPr>
    </w:p>
    <w:p w14:paraId="076E9FA6" w14:textId="77777777" w:rsidR="007315AC" w:rsidRDefault="00B434C8" w:rsidP="007315AC">
      <w:pPr>
        <w:pStyle w:val="BodyA"/>
        <w:rPr>
          <w:lang w:val="en-US"/>
        </w:rPr>
      </w:pPr>
      <w:r>
        <w:rPr>
          <w:lang w:val="en-US"/>
        </w:rPr>
        <w:t>13</w:t>
      </w:r>
      <w:r w:rsidR="007315AC">
        <w:rPr>
          <w:lang w:val="en-US"/>
        </w:rPr>
        <w:t>. From</w:t>
      </w:r>
      <w:r w:rsidR="008D30E3">
        <w:rPr>
          <w:lang w:val="en-US"/>
        </w:rPr>
        <w:t xml:space="preserve"> the following verses, what do </w:t>
      </w:r>
      <w:r w:rsidR="007315AC">
        <w:rPr>
          <w:lang w:val="en-US"/>
        </w:rPr>
        <w:t>you learn about those who are outside the Kingdom of God?</w:t>
      </w:r>
    </w:p>
    <w:p w14:paraId="39EF622C" w14:textId="77777777" w:rsidR="00B434C8" w:rsidRDefault="00B434C8" w:rsidP="007315AC">
      <w:pPr>
        <w:pStyle w:val="BodyA"/>
        <w:rPr>
          <w:color w:val="FF0000"/>
          <w:sz w:val="22"/>
          <w:szCs w:val="22"/>
          <w:u w:color="FF0000"/>
          <w:lang w:val="en-US"/>
        </w:rPr>
      </w:pPr>
    </w:p>
    <w:p w14:paraId="2F95F4AC" w14:textId="77777777" w:rsidR="007315AC" w:rsidRDefault="007315AC" w:rsidP="007315AC">
      <w:pPr>
        <w:pStyle w:val="BodyA"/>
        <w:rPr>
          <w:color w:val="0070C0"/>
          <w:u w:color="0070C0"/>
          <w:lang w:val="en-US"/>
        </w:rPr>
      </w:pPr>
      <w:r>
        <w:rPr>
          <w:lang w:val="en-US"/>
        </w:rPr>
        <w:t xml:space="preserve">A. Revelation 22: 15 – What do they love? </w:t>
      </w:r>
    </w:p>
    <w:p w14:paraId="26D8374A" w14:textId="77777777" w:rsidR="007315AC" w:rsidRDefault="007315AC" w:rsidP="007315AC">
      <w:pPr>
        <w:pStyle w:val="BodyA"/>
        <w:rPr>
          <w:color w:val="0070C0"/>
          <w:u w:color="0070C0"/>
          <w:lang w:val="en-US"/>
        </w:rPr>
      </w:pPr>
      <w:r>
        <w:rPr>
          <w:lang w:val="en-US"/>
        </w:rPr>
        <w:t>B. Galatians 5:19-21 – What are the obvious acts of the sinful nature?</w:t>
      </w:r>
      <w:r>
        <w:rPr>
          <w:color w:val="0070C0"/>
          <w:u w:color="0070C0"/>
          <w:lang w:val="en-US"/>
        </w:rPr>
        <w:t xml:space="preserve"> </w:t>
      </w:r>
    </w:p>
    <w:p w14:paraId="4FCDCC54" w14:textId="77777777" w:rsidR="007315AC" w:rsidRDefault="007315AC" w:rsidP="007315AC">
      <w:pPr>
        <w:pStyle w:val="BodyA"/>
        <w:rPr>
          <w:color w:val="0070C0"/>
          <w:u w:color="0070C0"/>
          <w:lang w:val="en-US"/>
        </w:rPr>
      </w:pPr>
    </w:p>
    <w:p w14:paraId="25248012" w14:textId="77777777" w:rsidR="007315AC" w:rsidRDefault="007315AC" w:rsidP="007315AC">
      <w:pPr>
        <w:pStyle w:val="BodyA"/>
        <w:rPr>
          <w:color w:val="0070C0"/>
          <w:u w:color="0070C0"/>
          <w:lang w:val="en-US"/>
        </w:rPr>
      </w:pPr>
      <w:r>
        <w:rPr>
          <w:lang w:val="en-US"/>
        </w:rPr>
        <w:t xml:space="preserve">C. 1 Corinthians 6: 9-11, Will those who seek wickedness inherit the Kingdom? </w:t>
      </w:r>
    </w:p>
    <w:p w14:paraId="0451E5F2" w14:textId="77777777" w:rsidR="007315AC" w:rsidRDefault="007315AC" w:rsidP="007315AC">
      <w:pPr>
        <w:pStyle w:val="BodyA"/>
        <w:rPr>
          <w:color w:val="0070C0"/>
          <w:u w:color="0070C0"/>
          <w:lang w:val="en-US"/>
        </w:rPr>
      </w:pPr>
    </w:p>
    <w:p w14:paraId="54EF1941" w14:textId="0D24AE2B" w:rsidR="007315AC" w:rsidRDefault="00B434C8" w:rsidP="007315AC">
      <w:pPr>
        <w:pStyle w:val="BodyA"/>
        <w:rPr>
          <w:lang w:val="en-US"/>
        </w:rPr>
      </w:pPr>
      <w:r>
        <w:rPr>
          <w:b/>
          <w:bCs/>
          <w:lang w:val="en-US"/>
        </w:rPr>
        <w:t>14</w:t>
      </w:r>
      <w:r w:rsidR="007315AC">
        <w:rPr>
          <w:b/>
          <w:bCs/>
          <w:lang w:val="en-US"/>
        </w:rPr>
        <w:t xml:space="preserve">. </w:t>
      </w:r>
      <w:r w:rsidR="007315AC">
        <w:rPr>
          <w:b/>
          <w:bCs/>
          <w:i/>
          <w:iCs/>
          <w:lang w:val="en-US"/>
        </w:rPr>
        <w:t>Thought Question</w:t>
      </w:r>
      <w:r w:rsidR="007315AC">
        <w:rPr>
          <w:lang w:val="en-US"/>
        </w:rPr>
        <w:t>: Look again closely at 1 Corinthians 6:11. The verse says</w:t>
      </w:r>
      <w:r w:rsidR="00B8505E">
        <w:rPr>
          <w:lang w:val="en-US"/>
        </w:rPr>
        <w:t>,</w:t>
      </w:r>
      <w:bookmarkStart w:id="0" w:name="_GoBack"/>
      <w:bookmarkEnd w:id="0"/>
      <w:r w:rsidR="007315AC">
        <w:rPr>
          <w:lang w:val="en-US"/>
        </w:rPr>
        <w:t xml:space="preserve"> “that is what some of you were.”  How does God tell us that we can be washed </w:t>
      </w:r>
      <w:r w:rsidR="00B8505E">
        <w:rPr>
          <w:lang w:val="en-US"/>
        </w:rPr>
        <w:br/>
      </w:r>
      <w:r w:rsidR="007315AC">
        <w:rPr>
          <w:lang w:val="en-US"/>
        </w:rPr>
        <w:t xml:space="preserve">and justified? </w:t>
      </w:r>
    </w:p>
    <w:p w14:paraId="73A8B01F" w14:textId="77777777" w:rsidR="007315AC" w:rsidRDefault="007315AC" w:rsidP="007315AC">
      <w:pPr>
        <w:pStyle w:val="BodyA"/>
        <w:rPr>
          <w:color w:val="0070C0"/>
          <w:u w:color="0070C0"/>
          <w:lang w:val="en-US"/>
        </w:rPr>
      </w:pPr>
    </w:p>
    <w:p w14:paraId="2979897A" w14:textId="77777777" w:rsidR="007315AC" w:rsidRDefault="007315AC" w:rsidP="007315AC">
      <w:pPr>
        <w:pStyle w:val="BodyA"/>
        <w:rPr>
          <w:color w:val="0070C0"/>
          <w:u w:color="0070C0"/>
          <w:lang w:val="en-US"/>
        </w:rPr>
      </w:pPr>
    </w:p>
    <w:p w14:paraId="369BDCAC" w14:textId="61A125C7" w:rsidR="007315AC" w:rsidRDefault="00B434C8" w:rsidP="007315AC">
      <w:pPr>
        <w:pStyle w:val="BodyA"/>
        <w:rPr>
          <w:color w:val="0070C0"/>
          <w:u w:color="0070C0"/>
          <w:lang w:val="en-US"/>
        </w:rPr>
      </w:pPr>
      <w:r>
        <w:rPr>
          <w:lang w:val="en-US"/>
        </w:rPr>
        <w:t>15</w:t>
      </w:r>
      <w:r w:rsidR="007315AC">
        <w:rPr>
          <w:lang w:val="en-US"/>
        </w:rPr>
        <w:t xml:space="preserve">. What does Romans 3:22-24 reveal to us about how we can be made right </w:t>
      </w:r>
      <w:r w:rsidR="00B8505E">
        <w:rPr>
          <w:lang w:val="en-US"/>
        </w:rPr>
        <w:br/>
      </w:r>
      <w:r w:rsidR="007315AC">
        <w:rPr>
          <w:lang w:val="en-US"/>
        </w:rPr>
        <w:t>with God?</w:t>
      </w:r>
      <w:r w:rsidR="007315AC">
        <w:rPr>
          <w:color w:val="0070C0"/>
          <w:u w:color="0070C0"/>
          <w:lang w:val="en-US"/>
        </w:rPr>
        <w:t xml:space="preserve"> </w:t>
      </w:r>
    </w:p>
    <w:p w14:paraId="146D73AD" w14:textId="77777777" w:rsidR="007315AC" w:rsidRDefault="007315AC" w:rsidP="007315AC">
      <w:pPr>
        <w:pStyle w:val="BodyA"/>
        <w:rPr>
          <w:color w:val="0070C0"/>
          <w:u w:color="0070C0"/>
          <w:lang w:val="en-US"/>
        </w:rPr>
      </w:pPr>
    </w:p>
    <w:p w14:paraId="45FB685F" w14:textId="77777777" w:rsidR="00B434C8" w:rsidRDefault="00B434C8" w:rsidP="007315AC">
      <w:pPr>
        <w:pStyle w:val="BodyA"/>
        <w:rPr>
          <w:color w:val="0070C0"/>
          <w:u w:color="0070C0"/>
          <w:lang w:val="en-US"/>
        </w:rPr>
      </w:pPr>
    </w:p>
    <w:p w14:paraId="58DFEB03" w14:textId="77777777" w:rsidR="007315AC" w:rsidRDefault="007315AC" w:rsidP="007030D4">
      <w:pPr>
        <w:pStyle w:val="BodyA"/>
        <w:rPr>
          <w:lang w:val="en-US"/>
        </w:rPr>
      </w:pPr>
    </w:p>
    <w:p w14:paraId="2147BE83" w14:textId="77777777" w:rsidR="007315AC" w:rsidRPr="00D6156A" w:rsidRDefault="007315AC" w:rsidP="007030D4">
      <w:pPr>
        <w:pStyle w:val="Body"/>
        <w:rPr>
          <w:bCs/>
          <w:u w:val="single"/>
        </w:rPr>
      </w:pPr>
      <w:r>
        <w:rPr>
          <w:bCs/>
          <w:u w:val="single"/>
        </w:rPr>
        <w:lastRenderedPageBreak/>
        <w:t xml:space="preserve">The </w:t>
      </w:r>
      <w:proofErr w:type="spellStart"/>
      <w:r>
        <w:rPr>
          <w:bCs/>
          <w:u w:val="single"/>
        </w:rPr>
        <w:t>Dimming</w:t>
      </w:r>
      <w:proofErr w:type="spellEnd"/>
      <w:r>
        <w:rPr>
          <w:bCs/>
          <w:u w:val="single"/>
        </w:rPr>
        <w:t xml:space="preserve"> of the Light</w:t>
      </w:r>
      <w:r w:rsidRPr="00D6156A">
        <w:rPr>
          <w:bCs/>
          <w:u w:val="single"/>
        </w:rPr>
        <w:tab/>
      </w:r>
      <w:r w:rsidRPr="00D6156A">
        <w:rPr>
          <w:bCs/>
          <w:u w:val="single"/>
        </w:rPr>
        <w:tab/>
      </w:r>
      <w:r w:rsidRPr="00D6156A">
        <w:rPr>
          <w:bCs/>
          <w:u w:val="single"/>
        </w:rPr>
        <w:tab/>
      </w:r>
      <w:proofErr w:type="gramStart"/>
      <w:r w:rsidRPr="00D6156A">
        <w:rPr>
          <w:bCs/>
          <w:u w:val="single"/>
        </w:rPr>
        <w:tab/>
        <w:t xml:space="preserve">  </w:t>
      </w:r>
      <w:r>
        <w:rPr>
          <w:bCs/>
          <w:u w:val="single"/>
        </w:rPr>
        <w:tab/>
      </w:r>
      <w:proofErr w:type="gramEnd"/>
      <w:r>
        <w:rPr>
          <w:bCs/>
          <w:u w:val="single"/>
        </w:rPr>
        <w:tab/>
        <w:t xml:space="preserve">            Mark </w:t>
      </w:r>
      <w:proofErr w:type="spellStart"/>
      <w:r>
        <w:rPr>
          <w:bCs/>
          <w:u w:val="single"/>
        </w:rPr>
        <w:t>Lesson</w:t>
      </w:r>
      <w:proofErr w:type="spellEnd"/>
      <w:r>
        <w:rPr>
          <w:bCs/>
          <w:u w:val="single"/>
        </w:rPr>
        <w:t xml:space="preserve"> 7</w:t>
      </w:r>
    </w:p>
    <w:p w14:paraId="58647B0F" w14:textId="77777777" w:rsidR="007315AC" w:rsidRDefault="007315AC" w:rsidP="007030D4">
      <w:pPr>
        <w:pStyle w:val="BodyA"/>
        <w:rPr>
          <w:lang w:val="en-US"/>
        </w:rPr>
      </w:pPr>
    </w:p>
    <w:p w14:paraId="21D1D5A1" w14:textId="77777777" w:rsidR="007315AC" w:rsidRDefault="00B434C8" w:rsidP="007030D4">
      <w:pPr>
        <w:pStyle w:val="BodyA"/>
        <w:rPr>
          <w:lang w:val="en-US"/>
        </w:rPr>
      </w:pPr>
      <w:r>
        <w:rPr>
          <w:lang w:val="en-US"/>
        </w:rPr>
        <w:t>16</w:t>
      </w:r>
      <w:r w:rsidR="007315AC">
        <w:rPr>
          <w:lang w:val="en-US"/>
        </w:rPr>
        <w:t xml:space="preserve">. According to Romans 1:16 and Acts 3:19, what is available to all?  </w:t>
      </w:r>
    </w:p>
    <w:p w14:paraId="09FD398A" w14:textId="77777777" w:rsidR="007315AC" w:rsidRDefault="007315AC" w:rsidP="007030D4">
      <w:pPr>
        <w:pStyle w:val="BodyA"/>
        <w:rPr>
          <w:color w:val="0070C0"/>
          <w:u w:color="0070C0"/>
          <w:lang w:val="en-US"/>
        </w:rPr>
      </w:pPr>
    </w:p>
    <w:p w14:paraId="52951183" w14:textId="77777777" w:rsidR="007315AC" w:rsidRDefault="007315AC" w:rsidP="007030D4">
      <w:pPr>
        <w:pStyle w:val="BodyA"/>
        <w:rPr>
          <w:color w:val="0070C0"/>
          <w:u w:color="0070C0"/>
          <w:lang w:val="en-US"/>
        </w:rPr>
      </w:pPr>
    </w:p>
    <w:p w14:paraId="3BCDB923" w14:textId="77777777" w:rsidR="007315AC" w:rsidRDefault="007315AC" w:rsidP="007030D4">
      <w:pPr>
        <w:pStyle w:val="BodyA"/>
        <w:rPr>
          <w:color w:val="0070C0"/>
          <w:u w:color="0070C0"/>
          <w:lang w:val="en-US"/>
        </w:rPr>
      </w:pPr>
    </w:p>
    <w:p w14:paraId="5E4458CB" w14:textId="77777777" w:rsidR="007315AC" w:rsidRDefault="00B434C8" w:rsidP="007030D4">
      <w:pPr>
        <w:pStyle w:val="BodyA"/>
        <w:rPr>
          <w:lang w:val="en-US"/>
        </w:rPr>
      </w:pPr>
      <w:r>
        <w:rPr>
          <w:b/>
          <w:bCs/>
          <w:lang w:val="en-US"/>
        </w:rPr>
        <w:t>17</w:t>
      </w:r>
      <w:r w:rsidR="007315AC">
        <w:rPr>
          <w:b/>
          <w:bCs/>
          <w:lang w:val="en-US"/>
        </w:rPr>
        <w:t xml:space="preserve">. </w:t>
      </w:r>
      <w:r w:rsidR="007315AC">
        <w:rPr>
          <w:b/>
          <w:bCs/>
          <w:i/>
          <w:iCs/>
          <w:lang w:val="en-US"/>
        </w:rPr>
        <w:t>Personal Question:</w:t>
      </w:r>
      <w:r w:rsidR="007315AC">
        <w:rPr>
          <w:lang w:val="en-US"/>
        </w:rPr>
        <w:t xml:space="preserve">  According to 2 Timothy 2:22-26, what we are to pursue?   Looking especially at v.25, what can we pray that God would grant to those who oppose Jesus’ teaching?  How can you apply these truths to your life?</w:t>
      </w:r>
    </w:p>
    <w:p w14:paraId="7F0F3EDB" w14:textId="77777777" w:rsidR="00B434C8" w:rsidRDefault="00B434C8" w:rsidP="007030D4">
      <w:pPr>
        <w:pStyle w:val="BodyA"/>
        <w:rPr>
          <w:lang w:val="en-US"/>
        </w:rPr>
      </w:pPr>
    </w:p>
    <w:p w14:paraId="06EB52F8" w14:textId="77777777" w:rsidR="007315AC" w:rsidRDefault="007315AC" w:rsidP="007030D4">
      <w:pPr>
        <w:pStyle w:val="BodyA"/>
        <w:rPr>
          <w:color w:val="0070C0"/>
          <w:u w:color="0070C0"/>
          <w:lang w:val="en-US"/>
        </w:rPr>
      </w:pPr>
    </w:p>
    <w:p w14:paraId="0CDAADDE" w14:textId="77777777" w:rsidR="007315AC" w:rsidRDefault="007315AC" w:rsidP="007030D4">
      <w:pPr>
        <w:pStyle w:val="BodyA"/>
        <w:rPr>
          <w:color w:val="0070C0"/>
          <w:u w:color="0070C0"/>
          <w:lang w:val="en-US"/>
        </w:rPr>
      </w:pPr>
    </w:p>
    <w:p w14:paraId="3C4CD2D9" w14:textId="77777777" w:rsidR="003A629B" w:rsidRPr="006558D4" w:rsidRDefault="007315AC" w:rsidP="007030D4">
      <w:pPr>
        <w:pStyle w:val="BodyA"/>
        <w:rPr>
          <w:i/>
          <w:lang w:val="en-US"/>
        </w:rPr>
      </w:pPr>
      <w:r w:rsidRPr="006558D4">
        <w:rPr>
          <w:bCs/>
          <w:i/>
          <w:iCs/>
          <w:u w:val="single"/>
          <w:lang w:val="en-US"/>
        </w:rPr>
        <w:t>Apply this day</w:t>
      </w:r>
      <w:r w:rsidRPr="006558D4">
        <w:rPr>
          <w:bCs/>
          <w:i/>
          <w:lang w:val="en-US"/>
        </w:rPr>
        <w:t>:</w:t>
      </w:r>
      <w:r w:rsidRPr="006558D4">
        <w:rPr>
          <w:i/>
          <w:lang w:val="en-US"/>
        </w:rPr>
        <w:t xml:space="preserve"> Thank you, Heavenly Father, for providing Jesus to remove all of our sins. Please create in me a pure heart to seek You and Your righteousness through your Holy Word.</w:t>
      </w:r>
    </w:p>
    <w:p w14:paraId="6A41A752" w14:textId="77777777" w:rsidR="00170741" w:rsidRDefault="00170741" w:rsidP="007030D4">
      <w:pPr>
        <w:pStyle w:val="Body"/>
      </w:pPr>
    </w:p>
    <w:p w14:paraId="73BCE27B" w14:textId="77777777" w:rsidR="00170741" w:rsidRDefault="00456921" w:rsidP="007030D4">
      <w:pPr>
        <w:pStyle w:val="Body"/>
        <w:rPr>
          <w:b/>
          <w:bCs/>
          <w:sz w:val="32"/>
          <w:szCs w:val="32"/>
          <w:u w:val="single"/>
          <w:lang w:val="en-US"/>
        </w:rPr>
      </w:pPr>
      <w:r>
        <w:rPr>
          <w:b/>
          <w:bCs/>
          <w:sz w:val="32"/>
          <w:szCs w:val="32"/>
          <w:u w:val="single"/>
          <w:lang w:val="en-US"/>
        </w:rPr>
        <w:t xml:space="preserve">Day 5 </w:t>
      </w:r>
      <w:r>
        <w:rPr>
          <w:b/>
          <w:bCs/>
          <w:sz w:val="32"/>
          <w:szCs w:val="32"/>
          <w:u w:val="single"/>
        </w:rPr>
        <w:t xml:space="preserve">– </w:t>
      </w:r>
      <w:r w:rsidR="009A4C32">
        <w:rPr>
          <w:b/>
          <w:bCs/>
          <w:sz w:val="32"/>
          <w:szCs w:val="32"/>
          <w:u w:val="single"/>
          <w:lang w:val="en-US"/>
        </w:rPr>
        <w:t>Read Mark 4:21-25</w:t>
      </w:r>
    </w:p>
    <w:p w14:paraId="304985E4" w14:textId="77777777" w:rsidR="003A629B" w:rsidRDefault="003A629B" w:rsidP="007030D4">
      <w:pPr>
        <w:pStyle w:val="Body"/>
        <w:rPr>
          <w:bCs/>
          <w:i/>
          <w:lang w:val="en-US"/>
        </w:rPr>
      </w:pPr>
      <w:r>
        <w:rPr>
          <w:bCs/>
          <w:i/>
          <w:lang w:val="en-US"/>
        </w:rPr>
        <w:t xml:space="preserve">Please </w:t>
      </w:r>
      <w:r w:rsidR="007315AC">
        <w:rPr>
          <w:bCs/>
          <w:i/>
          <w:lang w:val="en-US"/>
        </w:rPr>
        <w:t>pray before beginning your lesson today</w:t>
      </w:r>
      <w:r>
        <w:rPr>
          <w:bCs/>
          <w:i/>
          <w:lang w:val="en-US"/>
        </w:rPr>
        <w:t>.</w:t>
      </w:r>
    </w:p>
    <w:p w14:paraId="0FA24363" w14:textId="77777777" w:rsidR="007315AC" w:rsidRPr="003A629B" w:rsidRDefault="007315AC" w:rsidP="007030D4">
      <w:pPr>
        <w:pStyle w:val="Body"/>
        <w:rPr>
          <w:bCs/>
          <w:i/>
        </w:rPr>
      </w:pPr>
    </w:p>
    <w:p w14:paraId="5EFFF259" w14:textId="77777777" w:rsidR="007315AC" w:rsidRDefault="00B434C8" w:rsidP="007030D4">
      <w:pPr>
        <w:pStyle w:val="BodyA"/>
        <w:rPr>
          <w:lang w:val="en-US"/>
        </w:rPr>
      </w:pPr>
      <w:r>
        <w:rPr>
          <w:lang w:val="en-US"/>
        </w:rPr>
        <w:t>18</w:t>
      </w:r>
      <w:r w:rsidR="007315AC">
        <w:rPr>
          <w:lang w:val="en-US"/>
        </w:rPr>
        <w:t>. The lamp in this passage symbolizes three things.  Using the following verses, what are they?</w:t>
      </w:r>
      <w:r w:rsidR="007315AC" w:rsidRPr="007315AC">
        <w:rPr>
          <w:color w:val="0070C0"/>
          <w:u w:color="0070C0"/>
          <w:lang w:val="en-US"/>
        </w:rPr>
        <w:t xml:space="preserve"> </w:t>
      </w:r>
    </w:p>
    <w:p w14:paraId="1C0121D1" w14:textId="77777777" w:rsidR="007315AC" w:rsidRDefault="007315AC" w:rsidP="007030D4">
      <w:pPr>
        <w:pStyle w:val="BodyA"/>
        <w:rPr>
          <w:color w:val="auto"/>
          <w:u w:color="0070C0"/>
          <w:lang w:val="en-US"/>
        </w:rPr>
      </w:pPr>
      <w:r>
        <w:rPr>
          <w:lang w:val="en-US"/>
        </w:rPr>
        <w:t>Psalm 119:105, 130</w:t>
      </w:r>
      <w:r w:rsidRPr="007315AC">
        <w:rPr>
          <w:color w:val="auto"/>
          <w:u w:color="0070C0"/>
          <w:lang w:val="en-US"/>
        </w:rPr>
        <w:t xml:space="preserve">- </w:t>
      </w:r>
    </w:p>
    <w:p w14:paraId="727B0E76" w14:textId="77777777" w:rsidR="007315AC" w:rsidRDefault="007315AC" w:rsidP="007030D4">
      <w:pPr>
        <w:pStyle w:val="BodyA"/>
        <w:rPr>
          <w:color w:val="0070C0"/>
          <w:u w:color="0070C0"/>
          <w:lang w:val="en-US"/>
        </w:rPr>
      </w:pPr>
    </w:p>
    <w:p w14:paraId="75E6C644" w14:textId="77777777" w:rsidR="007315AC" w:rsidRDefault="007315AC" w:rsidP="007030D4">
      <w:pPr>
        <w:pStyle w:val="BodyA"/>
        <w:rPr>
          <w:color w:val="0070C0"/>
          <w:u w:color="0070C0"/>
          <w:lang w:val="en-US"/>
        </w:rPr>
      </w:pPr>
    </w:p>
    <w:p w14:paraId="31511338" w14:textId="77777777" w:rsidR="007315AC" w:rsidRDefault="007315AC" w:rsidP="007030D4">
      <w:pPr>
        <w:pStyle w:val="BodyA"/>
        <w:rPr>
          <w:color w:val="auto"/>
          <w:u w:color="FF0000"/>
          <w:lang w:val="en-US"/>
        </w:rPr>
      </w:pPr>
      <w:r>
        <w:rPr>
          <w:lang w:val="en-US"/>
        </w:rPr>
        <w:t>John 8:12</w:t>
      </w:r>
      <w:r w:rsidR="007030D4">
        <w:rPr>
          <w:color w:val="auto"/>
          <w:u w:color="FF0000"/>
          <w:lang w:val="en-US"/>
        </w:rPr>
        <w:t>-</w:t>
      </w:r>
    </w:p>
    <w:p w14:paraId="0E5B1035" w14:textId="77777777" w:rsidR="007030D4" w:rsidRPr="007030D4" w:rsidRDefault="007030D4" w:rsidP="007030D4">
      <w:pPr>
        <w:pStyle w:val="BodyA"/>
        <w:rPr>
          <w:color w:val="auto"/>
          <w:u w:color="FF0000"/>
          <w:lang w:val="en-US"/>
        </w:rPr>
      </w:pPr>
    </w:p>
    <w:p w14:paraId="568971F5" w14:textId="77777777" w:rsidR="007315AC" w:rsidRDefault="007315AC" w:rsidP="007030D4">
      <w:pPr>
        <w:pStyle w:val="BodyA"/>
        <w:rPr>
          <w:color w:val="000000" w:themeColor="text1"/>
          <w:u w:color="FF0000"/>
          <w:lang w:val="en-US"/>
        </w:rPr>
      </w:pPr>
      <w:r>
        <w:rPr>
          <w:lang w:val="en-US"/>
        </w:rPr>
        <w:t>Matthew 5:14-16</w:t>
      </w:r>
      <w:r w:rsidR="007030D4">
        <w:rPr>
          <w:color w:val="000000" w:themeColor="text1"/>
          <w:u w:color="FF0000"/>
          <w:lang w:val="en-US"/>
        </w:rPr>
        <w:t>-</w:t>
      </w:r>
    </w:p>
    <w:p w14:paraId="71E5A063" w14:textId="77777777" w:rsidR="007030D4" w:rsidRPr="007030D4" w:rsidRDefault="007030D4" w:rsidP="007030D4">
      <w:pPr>
        <w:pStyle w:val="BodyA"/>
        <w:rPr>
          <w:color w:val="000000" w:themeColor="text1"/>
          <w:u w:color="FF0000"/>
          <w:lang w:val="en-US"/>
        </w:rPr>
      </w:pPr>
    </w:p>
    <w:p w14:paraId="1146F4BF" w14:textId="77777777" w:rsidR="007315AC" w:rsidRDefault="007315AC" w:rsidP="007030D4">
      <w:pPr>
        <w:pStyle w:val="BodyA"/>
        <w:rPr>
          <w:color w:val="FF0000"/>
          <w:u w:color="FF0000"/>
          <w:lang w:val="en-US"/>
        </w:rPr>
      </w:pPr>
    </w:p>
    <w:p w14:paraId="6A2803BF" w14:textId="77777777" w:rsidR="007315AC" w:rsidRDefault="00B434C8" w:rsidP="007030D4">
      <w:pPr>
        <w:pStyle w:val="BodyA"/>
        <w:rPr>
          <w:lang w:val="en-US"/>
        </w:rPr>
      </w:pPr>
      <w:r>
        <w:rPr>
          <w:lang w:val="en-US"/>
        </w:rPr>
        <w:t>19</w:t>
      </w:r>
      <w:r w:rsidR="007315AC">
        <w:rPr>
          <w:lang w:val="en-US"/>
        </w:rPr>
        <w:t>.</w:t>
      </w:r>
      <w:r w:rsidR="007315AC">
        <w:rPr>
          <w:b/>
          <w:bCs/>
          <w:lang w:val="en-US"/>
        </w:rPr>
        <w:t xml:space="preserve"> </w:t>
      </w:r>
      <w:r w:rsidR="007315AC">
        <w:rPr>
          <w:lang w:val="en-US"/>
        </w:rPr>
        <w:t xml:space="preserve">Looking back at Matthew 5:14-16: when we have God’s light in us, what is our responsibility to do with it? </w:t>
      </w:r>
    </w:p>
    <w:p w14:paraId="1C24B7B7" w14:textId="77777777" w:rsidR="007315AC" w:rsidRDefault="007315AC" w:rsidP="007030D4">
      <w:pPr>
        <w:pStyle w:val="BodyA"/>
        <w:rPr>
          <w:color w:val="FF0000"/>
          <w:u w:color="FF0000"/>
          <w:lang w:val="en-US"/>
        </w:rPr>
      </w:pPr>
    </w:p>
    <w:p w14:paraId="47A8AE96" w14:textId="77777777" w:rsidR="007030D4" w:rsidRDefault="007030D4" w:rsidP="007030D4">
      <w:pPr>
        <w:pStyle w:val="BodyA"/>
        <w:rPr>
          <w:color w:val="FF0000"/>
          <w:u w:color="FF0000"/>
          <w:lang w:val="en-US"/>
        </w:rPr>
      </w:pPr>
    </w:p>
    <w:p w14:paraId="2D3E98CB" w14:textId="77777777" w:rsidR="007315AC" w:rsidRDefault="00B434C8" w:rsidP="007030D4">
      <w:pPr>
        <w:pStyle w:val="BodyA"/>
        <w:rPr>
          <w:lang w:val="en-US"/>
        </w:rPr>
      </w:pPr>
      <w:r>
        <w:rPr>
          <w:lang w:val="en-US"/>
        </w:rPr>
        <w:t>20</w:t>
      </w:r>
      <w:r w:rsidR="007315AC">
        <w:rPr>
          <w:lang w:val="en-US"/>
        </w:rPr>
        <w:t>. According to John 3:19-21 who comes into the light?</w:t>
      </w:r>
    </w:p>
    <w:p w14:paraId="55787797" w14:textId="77777777" w:rsidR="007315AC" w:rsidRDefault="007315AC" w:rsidP="007030D4">
      <w:pPr>
        <w:pStyle w:val="BodyA"/>
        <w:rPr>
          <w:color w:val="0070C0"/>
          <w:u w:color="0070C0"/>
          <w:lang w:val="en-US"/>
        </w:rPr>
      </w:pPr>
    </w:p>
    <w:p w14:paraId="0990BF84" w14:textId="77777777" w:rsidR="007030D4" w:rsidRDefault="007030D4" w:rsidP="007030D4">
      <w:pPr>
        <w:pStyle w:val="BodyA"/>
        <w:rPr>
          <w:color w:val="0070C0"/>
          <w:u w:color="0070C0"/>
          <w:lang w:val="en-US"/>
        </w:rPr>
      </w:pPr>
    </w:p>
    <w:p w14:paraId="110FCE66" w14:textId="77777777" w:rsidR="007030D4" w:rsidRPr="003F7AD1" w:rsidRDefault="00B434C8" w:rsidP="003F7AD1">
      <w:pPr>
        <w:pStyle w:val="BodyA"/>
        <w:rPr>
          <w:lang w:val="en-US"/>
        </w:rPr>
      </w:pPr>
      <w:r>
        <w:rPr>
          <w:lang w:val="en-US"/>
        </w:rPr>
        <w:t>21</w:t>
      </w:r>
      <w:r w:rsidR="007315AC">
        <w:rPr>
          <w:lang w:val="en-US"/>
        </w:rPr>
        <w:t>. We who have God’s light in us should be overflowing with gratitude and joy that Christ Jesus has set us free from sin and guilt.  How do the following verses help you when it comes to sharing this wonderful good</w:t>
      </w:r>
      <w:r w:rsidR="003F7AD1">
        <w:rPr>
          <w:lang w:val="en-US"/>
        </w:rPr>
        <w:t xml:space="preserve"> news of the gospel with others?</w:t>
      </w:r>
    </w:p>
    <w:p w14:paraId="266DCF4F" w14:textId="77777777" w:rsidR="007030D4" w:rsidRDefault="007030D4" w:rsidP="007030D4">
      <w:pPr>
        <w:pStyle w:val="BodyA"/>
        <w:rPr>
          <w:lang w:val="en-US"/>
        </w:rPr>
      </w:pPr>
    </w:p>
    <w:p w14:paraId="5DB6E2A3" w14:textId="77777777" w:rsidR="004169EB" w:rsidRDefault="007315AC" w:rsidP="007315AC">
      <w:pPr>
        <w:pStyle w:val="BodyA"/>
        <w:rPr>
          <w:color w:val="0070C0"/>
          <w:u w:color="0070C0"/>
          <w:lang w:val="en-US"/>
        </w:rPr>
      </w:pPr>
      <w:r>
        <w:rPr>
          <w:lang w:val="en-US"/>
        </w:rPr>
        <w:t>1 Peter 3:15</w:t>
      </w:r>
      <w:r w:rsidR="004169EB">
        <w:rPr>
          <w:color w:val="0070C0"/>
          <w:u w:color="0070C0"/>
          <w:lang w:val="en-US"/>
        </w:rPr>
        <w:t xml:space="preserve"> </w:t>
      </w:r>
      <w:r w:rsidR="003F7AD1">
        <w:rPr>
          <w:color w:val="auto"/>
          <w:u w:color="0070C0"/>
          <w:lang w:val="en-US"/>
        </w:rPr>
        <w:t>-</w:t>
      </w:r>
    </w:p>
    <w:p w14:paraId="4C21785B" w14:textId="77777777" w:rsidR="007315AC" w:rsidRDefault="007315AC" w:rsidP="007315AC">
      <w:pPr>
        <w:pStyle w:val="BodyA"/>
        <w:rPr>
          <w:color w:val="0070C0"/>
          <w:u w:color="0070C0"/>
          <w:lang w:val="en-US"/>
        </w:rPr>
      </w:pPr>
    </w:p>
    <w:p w14:paraId="3B131F8A" w14:textId="77777777" w:rsidR="007315AC" w:rsidRPr="004169EB" w:rsidRDefault="007315AC" w:rsidP="007315AC">
      <w:pPr>
        <w:pStyle w:val="BodyA"/>
        <w:rPr>
          <w:color w:val="auto"/>
          <w:u w:color="0070C0"/>
          <w:lang w:val="en-US"/>
        </w:rPr>
      </w:pPr>
      <w:r>
        <w:rPr>
          <w:lang w:val="en-US"/>
        </w:rPr>
        <w:t xml:space="preserve"> Psalm 19:14</w:t>
      </w:r>
      <w:r w:rsidR="004169EB">
        <w:rPr>
          <w:color w:val="0070C0"/>
          <w:u w:color="0070C0"/>
          <w:lang w:val="en-US"/>
        </w:rPr>
        <w:t xml:space="preserve"> </w:t>
      </w:r>
      <w:r w:rsidR="004169EB">
        <w:rPr>
          <w:color w:val="auto"/>
          <w:u w:color="0070C0"/>
          <w:lang w:val="en-US"/>
        </w:rPr>
        <w:t>-</w:t>
      </w:r>
    </w:p>
    <w:p w14:paraId="67ADBADC" w14:textId="77777777" w:rsidR="004169EB" w:rsidRDefault="004169EB" w:rsidP="007315AC">
      <w:pPr>
        <w:pStyle w:val="BodyA"/>
        <w:rPr>
          <w:color w:val="0070C0"/>
          <w:u w:color="0070C0"/>
          <w:lang w:val="en-US"/>
        </w:rPr>
      </w:pPr>
    </w:p>
    <w:p w14:paraId="0EE67FF0" w14:textId="77777777" w:rsidR="004169EB" w:rsidRDefault="007315AC" w:rsidP="007315AC">
      <w:pPr>
        <w:pStyle w:val="BodyA"/>
        <w:rPr>
          <w:color w:val="auto"/>
          <w:u w:color="0070C0"/>
          <w:lang w:val="en-US"/>
        </w:rPr>
      </w:pPr>
      <w:r>
        <w:rPr>
          <w:lang w:val="en-US"/>
        </w:rPr>
        <w:t>James 1:19-22</w:t>
      </w:r>
      <w:r w:rsidR="004169EB">
        <w:rPr>
          <w:color w:val="auto"/>
          <w:u w:color="0070C0"/>
          <w:lang w:val="en-US"/>
        </w:rPr>
        <w:t xml:space="preserve"> –</w:t>
      </w:r>
    </w:p>
    <w:p w14:paraId="3BC6D0E3" w14:textId="77777777" w:rsidR="007315AC" w:rsidRDefault="007315AC" w:rsidP="007315AC">
      <w:pPr>
        <w:pStyle w:val="BodyA"/>
        <w:rPr>
          <w:color w:val="0070C0"/>
          <w:u w:color="0070C0"/>
          <w:lang w:val="en-US"/>
        </w:rPr>
      </w:pPr>
      <w:r>
        <w:rPr>
          <w:color w:val="0070C0"/>
          <w:u w:color="0070C0"/>
          <w:lang w:val="en-US"/>
        </w:rPr>
        <w:lastRenderedPageBreak/>
        <w:t xml:space="preserve"> </w:t>
      </w:r>
    </w:p>
    <w:p w14:paraId="55485EDE" w14:textId="77777777" w:rsidR="003F7AD1" w:rsidRDefault="003F7AD1" w:rsidP="003F7AD1">
      <w:pPr>
        <w:pStyle w:val="BodyA"/>
        <w:rPr>
          <w:lang w:val="en-US"/>
        </w:rPr>
      </w:pPr>
    </w:p>
    <w:p w14:paraId="546C52A6" w14:textId="77777777" w:rsidR="003F7AD1" w:rsidRPr="00D6156A" w:rsidRDefault="003F7AD1" w:rsidP="003F7AD1">
      <w:pPr>
        <w:pStyle w:val="Body"/>
        <w:rPr>
          <w:bCs/>
          <w:u w:val="single"/>
        </w:rPr>
      </w:pPr>
      <w:r>
        <w:rPr>
          <w:bCs/>
          <w:u w:val="single"/>
        </w:rPr>
        <w:t xml:space="preserve">The </w:t>
      </w:r>
      <w:proofErr w:type="spellStart"/>
      <w:r>
        <w:rPr>
          <w:bCs/>
          <w:u w:val="single"/>
        </w:rPr>
        <w:t>Dimming</w:t>
      </w:r>
      <w:proofErr w:type="spellEnd"/>
      <w:r>
        <w:rPr>
          <w:bCs/>
          <w:u w:val="single"/>
        </w:rPr>
        <w:t xml:space="preserve"> of the Light</w:t>
      </w:r>
      <w:r w:rsidRPr="00D6156A">
        <w:rPr>
          <w:bCs/>
          <w:u w:val="single"/>
        </w:rPr>
        <w:tab/>
      </w:r>
      <w:r w:rsidRPr="00D6156A">
        <w:rPr>
          <w:bCs/>
          <w:u w:val="single"/>
        </w:rPr>
        <w:tab/>
      </w:r>
      <w:r w:rsidRPr="00D6156A">
        <w:rPr>
          <w:bCs/>
          <w:u w:val="single"/>
        </w:rPr>
        <w:tab/>
      </w:r>
      <w:proofErr w:type="gramStart"/>
      <w:r w:rsidRPr="00D6156A">
        <w:rPr>
          <w:bCs/>
          <w:u w:val="single"/>
        </w:rPr>
        <w:tab/>
        <w:t xml:space="preserve">  </w:t>
      </w:r>
      <w:r>
        <w:rPr>
          <w:bCs/>
          <w:u w:val="single"/>
        </w:rPr>
        <w:tab/>
      </w:r>
      <w:proofErr w:type="gramEnd"/>
      <w:r>
        <w:rPr>
          <w:bCs/>
          <w:u w:val="single"/>
        </w:rPr>
        <w:tab/>
        <w:t xml:space="preserve">            Mark </w:t>
      </w:r>
      <w:proofErr w:type="spellStart"/>
      <w:r>
        <w:rPr>
          <w:bCs/>
          <w:u w:val="single"/>
        </w:rPr>
        <w:t>Lesson</w:t>
      </w:r>
      <w:proofErr w:type="spellEnd"/>
      <w:r>
        <w:rPr>
          <w:bCs/>
          <w:u w:val="single"/>
        </w:rPr>
        <w:t xml:space="preserve"> 7</w:t>
      </w:r>
    </w:p>
    <w:p w14:paraId="5AAB88A3" w14:textId="77777777" w:rsidR="007315AC" w:rsidRDefault="007315AC" w:rsidP="007315AC">
      <w:pPr>
        <w:pStyle w:val="BodyA"/>
        <w:rPr>
          <w:lang w:val="en-US"/>
        </w:rPr>
      </w:pPr>
    </w:p>
    <w:p w14:paraId="01A5C95C" w14:textId="77777777" w:rsidR="007315AC" w:rsidRDefault="003F7AD1" w:rsidP="007315AC">
      <w:pPr>
        <w:pStyle w:val="BodyA"/>
        <w:rPr>
          <w:lang w:val="en-US"/>
        </w:rPr>
      </w:pPr>
      <w:r>
        <w:rPr>
          <w:b/>
          <w:bCs/>
          <w:lang w:val="en-US"/>
        </w:rPr>
        <w:t>22</w:t>
      </w:r>
      <w:r w:rsidR="007315AC">
        <w:rPr>
          <w:b/>
          <w:bCs/>
          <w:lang w:val="en-US"/>
        </w:rPr>
        <w:t xml:space="preserve">. </w:t>
      </w:r>
      <w:r w:rsidR="007315AC">
        <w:rPr>
          <w:b/>
          <w:bCs/>
          <w:i/>
          <w:iCs/>
          <w:lang w:val="en-US"/>
        </w:rPr>
        <w:t>Personal Question:</w:t>
      </w:r>
      <w:r w:rsidR="007315AC">
        <w:rPr>
          <w:lang w:val="en-US"/>
        </w:rPr>
        <w:t xml:space="preserve"> According to Mark 4:24-25 we are to consider carefully what we hear and how we use it. What d</w:t>
      </w:r>
      <w:r w:rsidR="008D30E3">
        <w:rPr>
          <w:lang w:val="en-US"/>
        </w:rPr>
        <w:t xml:space="preserve">o you learn </w:t>
      </w:r>
      <w:proofErr w:type="gramStart"/>
      <w:r w:rsidR="008D30E3">
        <w:rPr>
          <w:lang w:val="en-US"/>
        </w:rPr>
        <w:t xml:space="preserve">from </w:t>
      </w:r>
      <w:r w:rsidR="007315AC">
        <w:rPr>
          <w:lang w:val="en-US"/>
        </w:rPr>
        <w:t xml:space="preserve"> I</w:t>
      </w:r>
      <w:proofErr w:type="gramEnd"/>
      <w:r w:rsidR="007315AC">
        <w:rPr>
          <w:lang w:val="en-US"/>
        </w:rPr>
        <w:t xml:space="preserve"> Timothy 4:15-16 about understanding scripture, acting upon it, and giving it out? </w:t>
      </w:r>
    </w:p>
    <w:p w14:paraId="502A705D" w14:textId="77777777" w:rsidR="007030D4" w:rsidRDefault="007030D4" w:rsidP="007315AC">
      <w:pPr>
        <w:pStyle w:val="BodyA"/>
        <w:rPr>
          <w:lang w:val="en-US"/>
        </w:rPr>
      </w:pPr>
    </w:p>
    <w:p w14:paraId="0725847E" w14:textId="77777777" w:rsidR="007315AC" w:rsidRDefault="007315AC" w:rsidP="007315AC">
      <w:pPr>
        <w:pStyle w:val="BodyA"/>
        <w:rPr>
          <w:lang w:val="en-US"/>
        </w:rPr>
      </w:pPr>
    </w:p>
    <w:p w14:paraId="45589982" w14:textId="77777777" w:rsidR="007030D4" w:rsidRDefault="007030D4" w:rsidP="007315AC">
      <w:pPr>
        <w:pStyle w:val="BodyA"/>
        <w:rPr>
          <w:lang w:val="en-US"/>
        </w:rPr>
      </w:pPr>
    </w:p>
    <w:p w14:paraId="7305F1DB" w14:textId="77777777" w:rsidR="007315AC" w:rsidRDefault="007315AC" w:rsidP="007315AC">
      <w:pPr>
        <w:pStyle w:val="Body"/>
        <w:rPr>
          <w:i/>
          <w:lang w:val="en-US"/>
        </w:rPr>
      </w:pPr>
      <w:r w:rsidRPr="00982505">
        <w:rPr>
          <w:bCs/>
          <w:i/>
          <w:u w:val="single"/>
          <w:lang w:val="en-US"/>
        </w:rPr>
        <w:t>Apply this day</w:t>
      </w:r>
      <w:r w:rsidRPr="00982505">
        <w:rPr>
          <w:b/>
          <w:bCs/>
          <w:i/>
          <w:u w:val="single"/>
          <w:lang w:val="en-US"/>
        </w:rPr>
        <w:t>:</w:t>
      </w:r>
      <w:r w:rsidRPr="00982505">
        <w:rPr>
          <w:i/>
          <w:lang w:val="en-US"/>
        </w:rPr>
        <w:t xml:space="preserve"> Be transparent with the Lord and confess the hard places in your heart concerning H</w:t>
      </w:r>
      <w:proofErr w:type="spellStart"/>
      <w:r w:rsidRPr="00982505">
        <w:rPr>
          <w:i/>
        </w:rPr>
        <w:t>is</w:t>
      </w:r>
      <w:proofErr w:type="spellEnd"/>
      <w:r w:rsidRPr="00982505">
        <w:rPr>
          <w:i/>
        </w:rPr>
        <w:t xml:space="preserve"> </w:t>
      </w:r>
      <w:r w:rsidRPr="00982505">
        <w:rPr>
          <w:i/>
          <w:lang w:val="en-US"/>
        </w:rPr>
        <w:t>W</w:t>
      </w:r>
      <w:r w:rsidRPr="00982505">
        <w:rPr>
          <w:i/>
          <w:lang w:val="da-DK"/>
        </w:rPr>
        <w:t xml:space="preserve">ord. Ask </w:t>
      </w:r>
      <w:r w:rsidRPr="00982505">
        <w:rPr>
          <w:i/>
          <w:lang w:val="en-US"/>
        </w:rPr>
        <w:t>Him to help you seek His truths in scripture and give them out with gentleness and respect.</w:t>
      </w:r>
    </w:p>
    <w:p w14:paraId="461C5266" w14:textId="77777777" w:rsidR="008232D0" w:rsidRPr="008232D0" w:rsidRDefault="008232D0">
      <w:pPr>
        <w:pStyle w:val="Body"/>
        <w:rPr>
          <w:bCs/>
          <w:u w:val="single"/>
        </w:rPr>
      </w:pPr>
    </w:p>
    <w:p w14:paraId="4791E600" w14:textId="77777777" w:rsidR="00170741" w:rsidRDefault="00456921">
      <w:pPr>
        <w:pStyle w:val="Body"/>
        <w:rPr>
          <w:b/>
          <w:bCs/>
          <w:sz w:val="32"/>
          <w:szCs w:val="32"/>
          <w:u w:val="single"/>
        </w:rPr>
      </w:pPr>
      <w:r>
        <w:rPr>
          <w:b/>
          <w:bCs/>
          <w:sz w:val="32"/>
          <w:szCs w:val="32"/>
          <w:u w:val="single"/>
          <w:lang w:val="en-US"/>
        </w:rPr>
        <w:t xml:space="preserve">Day 6 </w:t>
      </w:r>
      <w:r>
        <w:rPr>
          <w:b/>
          <w:bCs/>
          <w:sz w:val="32"/>
          <w:szCs w:val="32"/>
          <w:u w:val="single"/>
        </w:rPr>
        <w:t>– R</w:t>
      </w:r>
      <w:proofErr w:type="spellStart"/>
      <w:r w:rsidR="007030D4">
        <w:rPr>
          <w:b/>
          <w:bCs/>
          <w:sz w:val="32"/>
          <w:szCs w:val="32"/>
          <w:u w:val="single"/>
          <w:lang w:val="en-US"/>
        </w:rPr>
        <w:t>eread</w:t>
      </w:r>
      <w:proofErr w:type="spellEnd"/>
      <w:r w:rsidR="007030D4">
        <w:rPr>
          <w:b/>
          <w:bCs/>
          <w:sz w:val="32"/>
          <w:szCs w:val="32"/>
          <w:u w:val="single"/>
          <w:lang w:val="en-US"/>
        </w:rPr>
        <w:t xml:space="preserve"> Mark 4:23-24</w:t>
      </w:r>
      <w:r>
        <w:rPr>
          <w:b/>
          <w:bCs/>
          <w:sz w:val="32"/>
          <w:szCs w:val="32"/>
          <w:u w:val="single"/>
        </w:rPr>
        <w:t xml:space="preserve"> (SOAP)</w:t>
      </w:r>
    </w:p>
    <w:p w14:paraId="43316AC3" w14:textId="77777777" w:rsidR="00170741" w:rsidRPr="003F7AD1" w:rsidRDefault="00345235">
      <w:pPr>
        <w:pStyle w:val="Body"/>
        <w:rPr>
          <w:i/>
        </w:rPr>
      </w:pPr>
      <w:proofErr w:type="spellStart"/>
      <w:r>
        <w:rPr>
          <w:i/>
        </w:rPr>
        <w:t>Please</w:t>
      </w:r>
      <w:proofErr w:type="spellEnd"/>
      <w:r>
        <w:rPr>
          <w:i/>
        </w:rPr>
        <w:t xml:space="preserve"> </w:t>
      </w:r>
      <w:proofErr w:type="spellStart"/>
      <w:r w:rsidR="007030D4">
        <w:rPr>
          <w:i/>
        </w:rPr>
        <w:t>pray</w:t>
      </w:r>
      <w:proofErr w:type="spellEnd"/>
      <w:r w:rsidR="007030D4">
        <w:rPr>
          <w:i/>
        </w:rPr>
        <w:t xml:space="preserve"> </w:t>
      </w:r>
      <w:proofErr w:type="spellStart"/>
      <w:r w:rsidR="007030D4">
        <w:rPr>
          <w:i/>
        </w:rPr>
        <w:t>before</w:t>
      </w:r>
      <w:proofErr w:type="spellEnd"/>
      <w:r w:rsidR="007030D4">
        <w:rPr>
          <w:i/>
        </w:rPr>
        <w:t xml:space="preserve"> </w:t>
      </w:r>
      <w:proofErr w:type="spellStart"/>
      <w:r w:rsidR="007030D4">
        <w:rPr>
          <w:i/>
        </w:rPr>
        <w:t>beginning</w:t>
      </w:r>
      <w:proofErr w:type="spellEnd"/>
      <w:r w:rsidR="007030D4">
        <w:rPr>
          <w:i/>
        </w:rPr>
        <w:t xml:space="preserve"> </w:t>
      </w:r>
      <w:proofErr w:type="spellStart"/>
      <w:r w:rsidR="007030D4">
        <w:rPr>
          <w:i/>
        </w:rPr>
        <w:t>your</w:t>
      </w:r>
      <w:proofErr w:type="spellEnd"/>
      <w:r w:rsidR="007030D4">
        <w:rPr>
          <w:i/>
        </w:rPr>
        <w:t xml:space="preserve"> </w:t>
      </w:r>
      <w:proofErr w:type="spellStart"/>
      <w:r w:rsidR="007030D4">
        <w:rPr>
          <w:i/>
        </w:rPr>
        <w:t>lesson</w:t>
      </w:r>
      <w:proofErr w:type="spellEnd"/>
      <w:r w:rsidR="007030D4">
        <w:rPr>
          <w:i/>
        </w:rPr>
        <w:t xml:space="preserve"> </w:t>
      </w:r>
      <w:proofErr w:type="spellStart"/>
      <w:r w:rsidR="007030D4">
        <w:rPr>
          <w:i/>
        </w:rPr>
        <w:t>today</w:t>
      </w:r>
      <w:proofErr w:type="spellEnd"/>
      <w:r w:rsidR="007030D4">
        <w:rPr>
          <w:i/>
        </w:rPr>
        <w:t>.</w:t>
      </w:r>
    </w:p>
    <w:p w14:paraId="59D98FBB" w14:textId="77777777" w:rsidR="00170741" w:rsidRDefault="00456921">
      <w:pPr>
        <w:pStyle w:val="Body"/>
        <w:rPr>
          <w:i/>
          <w:iCs/>
          <w:lang w:val="en-US"/>
        </w:rPr>
      </w:pPr>
      <w:proofErr w:type="spellStart"/>
      <w:r>
        <w:rPr>
          <w:b/>
          <w:bCs/>
          <w:sz w:val="32"/>
          <w:szCs w:val="32"/>
          <w:u w:val="single"/>
        </w:rPr>
        <w:t>Scripture</w:t>
      </w:r>
      <w:proofErr w:type="spellEnd"/>
      <w:r>
        <w:rPr>
          <w:u w:val="single"/>
        </w:rPr>
        <w:t xml:space="preserve"> </w:t>
      </w:r>
      <w:r>
        <w:t xml:space="preserve">– </w:t>
      </w:r>
      <w:r>
        <w:rPr>
          <w:i/>
          <w:iCs/>
        </w:rPr>
        <w:t>Write</w:t>
      </w:r>
      <w:r>
        <w:rPr>
          <w:i/>
          <w:iCs/>
          <w:lang w:val="en-US"/>
        </w:rPr>
        <w:t xml:space="preserve"> the verse</w:t>
      </w:r>
      <w:r w:rsidR="007030D4">
        <w:rPr>
          <w:i/>
          <w:iCs/>
          <w:lang w:val="en-US"/>
        </w:rPr>
        <w:t>s</w:t>
      </w:r>
      <w:r>
        <w:rPr>
          <w:i/>
          <w:iCs/>
          <w:lang w:val="en-US"/>
        </w:rPr>
        <w:t>.</w:t>
      </w:r>
    </w:p>
    <w:p w14:paraId="0A6BF16C" w14:textId="77777777" w:rsidR="008232D0" w:rsidRDefault="008232D0">
      <w:pPr>
        <w:pStyle w:val="Body"/>
        <w:rPr>
          <w:i/>
          <w:iCs/>
          <w:lang w:val="en-US"/>
        </w:rPr>
      </w:pPr>
    </w:p>
    <w:p w14:paraId="6A1972B4" w14:textId="77777777" w:rsidR="008232D0" w:rsidRDefault="008232D0">
      <w:pPr>
        <w:pStyle w:val="Body"/>
      </w:pPr>
    </w:p>
    <w:p w14:paraId="6D52659D" w14:textId="77777777" w:rsidR="008232D0" w:rsidRDefault="008232D0">
      <w:pPr>
        <w:pStyle w:val="Body"/>
      </w:pPr>
    </w:p>
    <w:p w14:paraId="0D112C67" w14:textId="77777777" w:rsidR="00170741" w:rsidRDefault="00170741">
      <w:pPr>
        <w:pStyle w:val="Body"/>
      </w:pPr>
    </w:p>
    <w:p w14:paraId="66E12257" w14:textId="77777777" w:rsidR="00170741" w:rsidRDefault="00170741">
      <w:pPr>
        <w:pStyle w:val="Body"/>
      </w:pPr>
    </w:p>
    <w:p w14:paraId="65EF42EA" w14:textId="77777777" w:rsidR="00170741" w:rsidRDefault="00170741">
      <w:pPr>
        <w:pStyle w:val="Body"/>
      </w:pPr>
    </w:p>
    <w:p w14:paraId="26E6E6A6" w14:textId="77777777" w:rsidR="00170741" w:rsidRDefault="00456921">
      <w:pPr>
        <w:pStyle w:val="Body"/>
        <w:rPr>
          <w:i/>
          <w:iCs/>
        </w:rPr>
      </w:pPr>
      <w:r>
        <w:rPr>
          <w:b/>
          <w:bCs/>
          <w:sz w:val="32"/>
          <w:szCs w:val="32"/>
          <w:u w:val="single"/>
        </w:rPr>
        <w:t>Observation</w:t>
      </w:r>
      <w:r>
        <w:rPr>
          <w:b/>
          <w:bCs/>
          <w:sz w:val="32"/>
          <w:szCs w:val="32"/>
        </w:rPr>
        <w:t xml:space="preserve"> </w:t>
      </w:r>
      <w:r>
        <w:t xml:space="preserve">– </w:t>
      </w:r>
      <w:r>
        <w:rPr>
          <w:i/>
          <w:iCs/>
          <w:lang w:val="en-US"/>
        </w:rPr>
        <w:t>Record something you learned from this verse</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r>
        <w:rPr>
          <w:i/>
          <w:iCs/>
        </w:rPr>
        <w:t xml:space="preserve"> </w:t>
      </w:r>
    </w:p>
    <w:p w14:paraId="032B2767" w14:textId="77777777" w:rsidR="008232D0" w:rsidRDefault="008232D0">
      <w:pPr>
        <w:pStyle w:val="Body"/>
        <w:rPr>
          <w:i/>
          <w:iCs/>
        </w:rPr>
      </w:pPr>
    </w:p>
    <w:p w14:paraId="29935DA1" w14:textId="77777777" w:rsidR="008232D0" w:rsidRDefault="008232D0">
      <w:pPr>
        <w:pStyle w:val="Body"/>
        <w:rPr>
          <w:i/>
          <w:iCs/>
        </w:rPr>
      </w:pPr>
    </w:p>
    <w:p w14:paraId="157BC0B6" w14:textId="77777777" w:rsidR="008232D0" w:rsidRDefault="008232D0">
      <w:pPr>
        <w:pStyle w:val="Body"/>
        <w:rPr>
          <w:i/>
          <w:iCs/>
        </w:rPr>
      </w:pPr>
    </w:p>
    <w:p w14:paraId="479CBAB7" w14:textId="77777777" w:rsidR="00170741" w:rsidRDefault="00170741">
      <w:pPr>
        <w:pStyle w:val="Body"/>
        <w:rPr>
          <w:i/>
          <w:iCs/>
        </w:rPr>
      </w:pPr>
    </w:p>
    <w:p w14:paraId="62B3EBF3" w14:textId="77777777" w:rsidR="00170741" w:rsidRDefault="00170741">
      <w:pPr>
        <w:pStyle w:val="Body"/>
      </w:pPr>
    </w:p>
    <w:p w14:paraId="2B6FB194" w14:textId="77777777" w:rsidR="007030D4" w:rsidRDefault="007030D4">
      <w:pPr>
        <w:pStyle w:val="Body"/>
      </w:pPr>
    </w:p>
    <w:p w14:paraId="76FC4E9B" w14:textId="77777777" w:rsidR="00170741" w:rsidRDefault="00456921">
      <w:pPr>
        <w:pStyle w:val="Body"/>
        <w:rPr>
          <w:i/>
          <w:iCs/>
        </w:rPr>
      </w:pPr>
      <w:r>
        <w:rPr>
          <w:b/>
          <w:bCs/>
          <w:sz w:val="32"/>
          <w:szCs w:val="32"/>
          <w:u w:val="single"/>
          <w:lang w:val="en-US"/>
        </w:rPr>
        <w:t>Application</w:t>
      </w:r>
      <w:r>
        <w:t xml:space="preserve"> – </w:t>
      </w:r>
      <w:r>
        <w:rPr>
          <w:i/>
          <w:iCs/>
          <w:lang w:val="en-US"/>
        </w:rPr>
        <w:t xml:space="preserve">How can I apply this verse to my life?  </w:t>
      </w:r>
    </w:p>
    <w:p w14:paraId="48609A54" w14:textId="77777777" w:rsidR="00170741" w:rsidRDefault="00170741">
      <w:pPr>
        <w:pStyle w:val="Body"/>
      </w:pPr>
    </w:p>
    <w:p w14:paraId="3D0D5278" w14:textId="77777777" w:rsidR="00170741" w:rsidRDefault="00170741">
      <w:pPr>
        <w:pStyle w:val="Body"/>
      </w:pPr>
    </w:p>
    <w:p w14:paraId="4321AA26" w14:textId="77777777" w:rsidR="00170741" w:rsidRDefault="00170741">
      <w:pPr>
        <w:pStyle w:val="Body"/>
      </w:pPr>
    </w:p>
    <w:p w14:paraId="7D894480" w14:textId="77777777" w:rsidR="00170741" w:rsidRDefault="00170741">
      <w:pPr>
        <w:pStyle w:val="Body"/>
      </w:pPr>
    </w:p>
    <w:p w14:paraId="1615D465" w14:textId="77777777" w:rsidR="008232D0" w:rsidRDefault="008232D0">
      <w:pPr>
        <w:pStyle w:val="Body"/>
      </w:pPr>
    </w:p>
    <w:p w14:paraId="5E81DDC3" w14:textId="77777777" w:rsidR="00170741" w:rsidRDefault="00170741">
      <w:pPr>
        <w:pStyle w:val="Body"/>
      </w:pPr>
    </w:p>
    <w:p w14:paraId="37256F16" w14:textId="77777777" w:rsidR="00170741" w:rsidRDefault="00170741">
      <w:pPr>
        <w:pStyle w:val="Body"/>
      </w:pPr>
    </w:p>
    <w:p w14:paraId="32237263" w14:textId="77777777" w:rsidR="00170741" w:rsidRDefault="00456921">
      <w:pPr>
        <w:pStyle w:val="Body"/>
        <w:rPr>
          <w:i/>
          <w:iCs/>
        </w:rPr>
      </w:pPr>
      <w:proofErr w:type="spellStart"/>
      <w:r>
        <w:rPr>
          <w:b/>
          <w:bCs/>
          <w:sz w:val="32"/>
          <w:szCs w:val="32"/>
          <w:u w:val="single"/>
        </w:rPr>
        <w:t>Prayer</w:t>
      </w:r>
      <w:proofErr w:type="spellEnd"/>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p w14:paraId="14E8202D" w14:textId="77777777" w:rsidR="00170741" w:rsidRDefault="00170741">
      <w:pPr>
        <w:pStyle w:val="Body"/>
        <w:rPr>
          <w:b/>
          <w:bCs/>
          <w:u w:val="single"/>
        </w:rPr>
      </w:pPr>
    </w:p>
    <w:p w14:paraId="27A52462"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D5F61" w14:textId="77777777" w:rsidR="00E0596D" w:rsidRDefault="00E0596D">
      <w:r>
        <w:separator/>
      </w:r>
    </w:p>
  </w:endnote>
  <w:endnote w:type="continuationSeparator" w:id="0">
    <w:p w14:paraId="5EC7D52A" w14:textId="77777777" w:rsidR="00E0596D" w:rsidRDefault="00E0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BFBD"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EC1AA" w14:textId="77777777" w:rsidR="00E0596D" w:rsidRDefault="00E0596D">
      <w:r>
        <w:separator/>
      </w:r>
    </w:p>
  </w:footnote>
  <w:footnote w:type="continuationSeparator" w:id="0">
    <w:p w14:paraId="747B9DFA" w14:textId="77777777" w:rsidR="00E0596D" w:rsidRDefault="00E0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9940"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454417B"/>
    <w:multiLevelType w:val="hybridMultilevel"/>
    <w:tmpl w:val="59FEC592"/>
    <w:numStyleLink w:val="Lettered"/>
  </w:abstractNum>
  <w:abstractNum w:abstractNumId="2"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lvlOverride w:ilvl="0">
      <w:lvl w:ilvl="0" w:tplc="678A8024">
        <w:start w:val="1"/>
        <w:numFmt w:val="lowerLetter"/>
        <w:lvlText w:val="%1."/>
        <w:lvlJc w:val="left"/>
        <w:pPr>
          <w:ind w:left="316" w:hanging="31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075A87"/>
    <w:rsid w:val="001422EA"/>
    <w:rsid w:val="00170741"/>
    <w:rsid w:val="001969D1"/>
    <w:rsid w:val="002E1A80"/>
    <w:rsid w:val="00324701"/>
    <w:rsid w:val="00345235"/>
    <w:rsid w:val="003A629B"/>
    <w:rsid w:val="003D4DE0"/>
    <w:rsid w:val="003F7AD1"/>
    <w:rsid w:val="00404EB1"/>
    <w:rsid w:val="004169EB"/>
    <w:rsid w:val="00441B66"/>
    <w:rsid w:val="00456921"/>
    <w:rsid w:val="00483308"/>
    <w:rsid w:val="0048508E"/>
    <w:rsid w:val="004F1F76"/>
    <w:rsid w:val="00507A8A"/>
    <w:rsid w:val="0053282C"/>
    <w:rsid w:val="006156F6"/>
    <w:rsid w:val="00653116"/>
    <w:rsid w:val="006558D4"/>
    <w:rsid w:val="007030D4"/>
    <w:rsid w:val="007315AC"/>
    <w:rsid w:val="0079652F"/>
    <w:rsid w:val="007B16DC"/>
    <w:rsid w:val="007C4DB8"/>
    <w:rsid w:val="00806499"/>
    <w:rsid w:val="008232D0"/>
    <w:rsid w:val="00884882"/>
    <w:rsid w:val="008D30E3"/>
    <w:rsid w:val="009A4C32"/>
    <w:rsid w:val="009D5704"/>
    <w:rsid w:val="00A0047A"/>
    <w:rsid w:val="00AF4828"/>
    <w:rsid w:val="00B434C8"/>
    <w:rsid w:val="00B8505E"/>
    <w:rsid w:val="00BE7AED"/>
    <w:rsid w:val="00C13F67"/>
    <w:rsid w:val="00C54E05"/>
    <w:rsid w:val="00CD5498"/>
    <w:rsid w:val="00D6156A"/>
    <w:rsid w:val="00E0596D"/>
    <w:rsid w:val="00E21477"/>
    <w:rsid w:val="00E679C2"/>
    <w:rsid w:val="00E84B6C"/>
    <w:rsid w:val="00EE67AC"/>
    <w:rsid w:val="00F104DB"/>
    <w:rsid w:val="00FC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C838"/>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075A87"/>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0705">
      <w:bodyDiv w:val="1"/>
      <w:marLeft w:val="0"/>
      <w:marRight w:val="0"/>
      <w:marTop w:val="0"/>
      <w:marBottom w:val="0"/>
      <w:divBdr>
        <w:top w:val="none" w:sz="0" w:space="0" w:color="auto"/>
        <w:left w:val="none" w:sz="0" w:space="0" w:color="auto"/>
        <w:bottom w:val="none" w:sz="0" w:space="0" w:color="auto"/>
        <w:right w:val="none" w:sz="0" w:space="0" w:color="auto"/>
      </w:divBdr>
      <w:divsChild>
        <w:div w:id="420495875">
          <w:marLeft w:val="0"/>
          <w:marRight w:val="0"/>
          <w:marTop w:val="0"/>
          <w:marBottom w:val="0"/>
          <w:divBdr>
            <w:top w:val="none" w:sz="0" w:space="0" w:color="auto"/>
            <w:left w:val="none" w:sz="0" w:space="0" w:color="auto"/>
            <w:bottom w:val="none" w:sz="0" w:space="0" w:color="auto"/>
            <w:right w:val="none" w:sz="0" w:space="0" w:color="auto"/>
          </w:divBdr>
          <w:divsChild>
            <w:div w:id="1909925191">
              <w:marLeft w:val="0"/>
              <w:marRight w:val="0"/>
              <w:marTop w:val="0"/>
              <w:marBottom w:val="0"/>
              <w:divBdr>
                <w:top w:val="none" w:sz="0" w:space="0" w:color="auto"/>
                <w:left w:val="none" w:sz="0" w:space="0" w:color="auto"/>
                <w:bottom w:val="none" w:sz="0" w:space="0" w:color="auto"/>
                <w:right w:val="none" w:sz="0" w:space="0" w:color="auto"/>
              </w:divBdr>
              <w:divsChild>
                <w:div w:id="877207821">
                  <w:marLeft w:val="0"/>
                  <w:marRight w:val="0"/>
                  <w:marTop w:val="0"/>
                  <w:marBottom w:val="0"/>
                  <w:divBdr>
                    <w:top w:val="none" w:sz="0" w:space="0" w:color="auto"/>
                    <w:left w:val="none" w:sz="0" w:space="0" w:color="auto"/>
                    <w:bottom w:val="none" w:sz="0" w:space="0" w:color="auto"/>
                    <w:right w:val="none" w:sz="0" w:space="0" w:color="auto"/>
                  </w:divBdr>
                  <w:divsChild>
                    <w:div w:id="813378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2381">
                          <w:marLeft w:val="0"/>
                          <w:marRight w:val="0"/>
                          <w:marTop w:val="0"/>
                          <w:marBottom w:val="0"/>
                          <w:divBdr>
                            <w:top w:val="none" w:sz="0" w:space="0" w:color="auto"/>
                            <w:left w:val="none" w:sz="0" w:space="0" w:color="auto"/>
                            <w:bottom w:val="none" w:sz="0" w:space="0" w:color="auto"/>
                            <w:right w:val="none" w:sz="0" w:space="0" w:color="auto"/>
                          </w:divBdr>
                          <w:divsChild>
                            <w:div w:id="9267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21583">
      <w:bodyDiv w:val="1"/>
      <w:marLeft w:val="0"/>
      <w:marRight w:val="0"/>
      <w:marTop w:val="0"/>
      <w:marBottom w:val="0"/>
      <w:divBdr>
        <w:top w:val="none" w:sz="0" w:space="0" w:color="auto"/>
        <w:left w:val="none" w:sz="0" w:space="0" w:color="auto"/>
        <w:bottom w:val="none" w:sz="0" w:space="0" w:color="auto"/>
        <w:right w:val="none" w:sz="0" w:space="0" w:color="auto"/>
      </w:divBdr>
      <w:divsChild>
        <w:div w:id="390537658">
          <w:marLeft w:val="0"/>
          <w:marRight w:val="0"/>
          <w:marTop w:val="0"/>
          <w:marBottom w:val="0"/>
          <w:divBdr>
            <w:top w:val="none" w:sz="0" w:space="0" w:color="auto"/>
            <w:left w:val="none" w:sz="0" w:space="0" w:color="auto"/>
            <w:bottom w:val="none" w:sz="0" w:space="0" w:color="auto"/>
            <w:right w:val="none" w:sz="0" w:space="0" w:color="auto"/>
          </w:divBdr>
          <w:divsChild>
            <w:div w:id="616645200">
              <w:marLeft w:val="0"/>
              <w:marRight w:val="0"/>
              <w:marTop w:val="0"/>
              <w:marBottom w:val="0"/>
              <w:divBdr>
                <w:top w:val="none" w:sz="0" w:space="0" w:color="auto"/>
                <w:left w:val="none" w:sz="0" w:space="0" w:color="auto"/>
                <w:bottom w:val="none" w:sz="0" w:space="0" w:color="auto"/>
                <w:right w:val="none" w:sz="0" w:space="0" w:color="auto"/>
              </w:divBdr>
              <w:divsChild>
                <w:div w:id="589391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47578">
                      <w:marLeft w:val="0"/>
                      <w:marRight w:val="0"/>
                      <w:marTop w:val="0"/>
                      <w:marBottom w:val="0"/>
                      <w:divBdr>
                        <w:top w:val="none" w:sz="0" w:space="0" w:color="auto"/>
                        <w:left w:val="none" w:sz="0" w:space="0" w:color="auto"/>
                        <w:bottom w:val="none" w:sz="0" w:space="0" w:color="auto"/>
                        <w:right w:val="none" w:sz="0" w:space="0" w:color="auto"/>
                      </w:divBdr>
                      <w:divsChild>
                        <w:div w:id="2108688901">
                          <w:marLeft w:val="0"/>
                          <w:marRight w:val="0"/>
                          <w:marTop w:val="0"/>
                          <w:marBottom w:val="0"/>
                          <w:divBdr>
                            <w:top w:val="none" w:sz="0" w:space="0" w:color="auto"/>
                            <w:left w:val="none" w:sz="0" w:space="0" w:color="auto"/>
                            <w:bottom w:val="none" w:sz="0" w:space="0" w:color="auto"/>
                            <w:right w:val="none" w:sz="0" w:space="0" w:color="auto"/>
                          </w:divBdr>
                          <w:divsChild>
                            <w:div w:id="11568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4</cp:revision>
  <cp:lastPrinted>2016-06-20T14:27:00Z</cp:lastPrinted>
  <dcterms:created xsi:type="dcterms:W3CDTF">2019-08-25T02:58:00Z</dcterms:created>
  <dcterms:modified xsi:type="dcterms:W3CDTF">2019-08-25T04:08:00Z</dcterms:modified>
</cp:coreProperties>
</file>