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80" w:rsidRDefault="00C32180" w:rsidP="00C32180">
      <w:pPr>
        <w:spacing w:after="0" w:line="240" w:lineRule="auto"/>
        <w:jc w:val="center"/>
        <w:rPr>
          <w:rFonts w:eastAsia="Times New Roman"/>
          <w:b/>
          <w:sz w:val="32"/>
          <w:szCs w:val="32"/>
        </w:rPr>
      </w:pPr>
      <w:bookmarkStart w:id="0" w:name="_GoBack"/>
      <w:bookmarkEnd w:id="0"/>
      <w:r>
        <w:rPr>
          <w:rFonts w:eastAsia="Times New Roman"/>
          <w:b/>
          <w:sz w:val="32"/>
          <w:szCs w:val="32"/>
        </w:rPr>
        <w:t>Romans Part 2</w:t>
      </w:r>
    </w:p>
    <w:p w:rsidR="00C32180" w:rsidRDefault="00C32180" w:rsidP="00C32180">
      <w:pPr>
        <w:spacing w:after="0" w:line="240" w:lineRule="auto"/>
        <w:jc w:val="center"/>
        <w:rPr>
          <w:rFonts w:eastAsia="Times New Roman"/>
          <w:b/>
        </w:rPr>
      </w:pPr>
    </w:p>
    <w:p w:rsidR="00C32180" w:rsidRDefault="00C32180" w:rsidP="00C32180">
      <w:pPr>
        <w:spacing w:after="0" w:line="240" w:lineRule="auto"/>
        <w:jc w:val="center"/>
        <w:rPr>
          <w:rFonts w:eastAsia="Times New Roman"/>
          <w:b/>
          <w:i/>
        </w:rPr>
      </w:pPr>
      <w:r>
        <w:rPr>
          <w:rFonts w:eastAsia="Times New Roman"/>
          <w:b/>
          <w:i/>
        </w:rPr>
        <w:t>How to be a Christian without Being Religious!</w:t>
      </w:r>
    </w:p>
    <w:p w:rsidR="00C32180" w:rsidRDefault="00C32180" w:rsidP="00C32180">
      <w:pPr>
        <w:spacing w:after="0" w:line="240" w:lineRule="auto"/>
        <w:rPr>
          <w:rFonts w:eastAsia="Times New Roman"/>
          <w:b/>
        </w:rPr>
      </w:pPr>
    </w:p>
    <w:p w:rsidR="00C32180" w:rsidRDefault="00C32180" w:rsidP="00C32180">
      <w:pPr>
        <w:rPr>
          <w:rFonts w:eastAsia="Times New Roman"/>
          <w:b/>
        </w:rPr>
      </w:pPr>
      <w:r>
        <w:rPr>
          <w:rFonts w:eastAsia="Times New Roman"/>
          <w:b/>
        </w:rPr>
        <w:t xml:space="preserve">Lesson 11: </w:t>
      </w:r>
      <w:r>
        <w:rPr>
          <w:rFonts w:eastAsia="Times New Roman"/>
          <w:b/>
        </w:rPr>
        <w:tab/>
      </w:r>
      <w:r>
        <w:rPr>
          <w:rFonts w:eastAsia="Times New Roman"/>
          <w:b/>
        </w:rPr>
        <w:tab/>
      </w:r>
      <w:r>
        <w:rPr>
          <w:rFonts w:eastAsia="Times New Roman"/>
          <w:b/>
        </w:rPr>
        <w:tab/>
        <w:t>Paul’s Closing Remarks!</w:t>
      </w:r>
      <w:r>
        <w:rPr>
          <w:rFonts w:eastAsia="Times New Roman"/>
          <w:b/>
        </w:rPr>
        <w:tab/>
      </w:r>
      <w:r>
        <w:rPr>
          <w:rFonts w:eastAsia="Times New Roman"/>
          <w:b/>
        </w:rPr>
        <w:tab/>
        <w:t>Romans 16:1-27</w:t>
      </w:r>
    </w:p>
    <w:p w:rsidR="00C32180" w:rsidRDefault="00A90442" w:rsidP="00C32180">
      <w:pPr>
        <w:rPr>
          <w:rFonts w:eastAsia="Times New Roman"/>
        </w:rPr>
      </w:pPr>
      <w:r>
        <w:rPr>
          <w:rFonts w:eastAsia="Times New Roman"/>
          <w:b/>
        </w:rPr>
        <w:tab/>
      </w:r>
      <w:r>
        <w:rPr>
          <w:rFonts w:eastAsia="Times New Roman"/>
        </w:rPr>
        <w:t xml:space="preserve">John Stott writes, </w:t>
      </w:r>
    </w:p>
    <w:p w:rsidR="00A90442" w:rsidRDefault="00A90442" w:rsidP="002A6459">
      <w:pPr>
        <w:ind w:left="1440"/>
        <w:rPr>
          <w:rFonts w:eastAsia="Times New Roman"/>
          <w:i/>
        </w:rPr>
      </w:pPr>
      <w:r>
        <w:rPr>
          <w:rFonts w:eastAsia="Times New Roman"/>
          <w:i/>
        </w:rPr>
        <w:t>‘I think,’ wrote Chrysostom, ‘that many even of those who have the appearance of being extremely good men, hasten over this part of the epistle as superfluous…Yet,’ he went on, ‘the gold founders’ people are careful even about the little fragments…it is possible even from bare names to find a great treasure.’ Brunner went further and called Romans 16 ‘one of the most instructive chapters of the New Testament,’ because it encourages personal relat</w:t>
      </w:r>
      <w:r w:rsidR="00706667">
        <w:rPr>
          <w:rFonts w:eastAsia="Times New Roman"/>
          <w:i/>
        </w:rPr>
        <w:t>ionships of love in the church</w:t>
      </w:r>
      <w:r w:rsidR="00924413">
        <w:rPr>
          <w:rFonts w:eastAsia="Times New Roman"/>
          <w:i/>
        </w:rPr>
        <w:t>.</w:t>
      </w:r>
      <w:r w:rsidR="00924413">
        <w:rPr>
          <w:rStyle w:val="FootnoteReference"/>
          <w:rFonts w:eastAsia="Times New Roman"/>
          <w:i/>
        </w:rPr>
        <w:footnoteReference w:id="1"/>
      </w:r>
    </w:p>
    <w:p w:rsidR="00706667" w:rsidRDefault="00706667" w:rsidP="00924413">
      <w:pPr>
        <w:ind w:firstLine="720"/>
        <w:rPr>
          <w:rFonts w:eastAsia="Times New Roman"/>
        </w:rPr>
      </w:pPr>
      <w:r>
        <w:rPr>
          <w:rFonts w:eastAsia="Times New Roman"/>
        </w:rPr>
        <w:t>Stott continues,</w:t>
      </w:r>
      <w:r w:rsidR="00693FE7">
        <w:rPr>
          <w:rFonts w:eastAsia="Times New Roman"/>
        </w:rPr>
        <w:t xml:space="preserve"> “</w:t>
      </w:r>
      <w:r w:rsidRPr="00693FE7">
        <w:rPr>
          <w:rFonts w:eastAsia="Times New Roman"/>
        </w:rPr>
        <w:t>Chrysostom and Brunner are right. Even in the genealogies of both the Old and the New Testaments, and in Paul’s list of those who send or receive greetings, there are truths to ponder and lessons to learn.</w:t>
      </w:r>
      <w:r w:rsidR="00693FE7">
        <w:rPr>
          <w:rFonts w:eastAsia="Times New Roman"/>
        </w:rPr>
        <w:t>”</w:t>
      </w:r>
      <w:r w:rsidR="00693FE7">
        <w:rPr>
          <w:rStyle w:val="FootnoteReference"/>
          <w:rFonts w:eastAsia="Times New Roman"/>
          <w:i/>
        </w:rPr>
        <w:footnoteReference w:id="2"/>
      </w:r>
    </w:p>
    <w:p w:rsidR="00BA11D9" w:rsidRDefault="00924413" w:rsidP="00924413">
      <w:pPr>
        <w:ind w:firstLine="720"/>
        <w:rPr>
          <w:rFonts w:eastAsia="Times New Roman"/>
        </w:rPr>
      </w:pPr>
      <w:r>
        <w:rPr>
          <w:rFonts w:eastAsia="Times New Roman"/>
        </w:rPr>
        <w:t>In Romans 16, we read Paul’</w:t>
      </w:r>
      <w:r w:rsidR="00BA11D9">
        <w:rPr>
          <w:rFonts w:eastAsia="Times New Roman"/>
        </w:rPr>
        <w:t>s closing remarks in</w:t>
      </w:r>
      <w:r>
        <w:rPr>
          <w:rFonts w:eastAsia="Times New Roman"/>
        </w:rPr>
        <w:t xml:space="preserve"> his letter to the believers w</w:t>
      </w:r>
      <w:r w:rsidR="00BA11D9">
        <w:rPr>
          <w:rFonts w:eastAsia="Times New Roman"/>
        </w:rPr>
        <w:t xml:space="preserve">ho </w:t>
      </w:r>
      <w:r w:rsidR="00EB4D0B">
        <w:rPr>
          <w:rFonts w:eastAsia="Times New Roman"/>
        </w:rPr>
        <w:t>met</w:t>
      </w:r>
      <w:r w:rsidR="00BA11D9">
        <w:rPr>
          <w:rFonts w:eastAsia="Times New Roman"/>
        </w:rPr>
        <w:t xml:space="preserve"> in house churches throughout</w:t>
      </w:r>
      <w:r>
        <w:rPr>
          <w:rFonts w:eastAsia="Times New Roman"/>
        </w:rPr>
        <w:t xml:space="preserve"> R</w:t>
      </w:r>
      <w:r w:rsidR="00BA11D9">
        <w:rPr>
          <w:rFonts w:eastAsia="Times New Roman"/>
        </w:rPr>
        <w:t>ome. His letter was carried by a special courier, Phoebe. Apparently, Phoebe was a successful businesswoman</w:t>
      </w:r>
      <w:r w:rsidR="00EB4D0B">
        <w:rPr>
          <w:rFonts w:eastAsia="Times New Roman"/>
        </w:rPr>
        <w:t>, who</w:t>
      </w:r>
      <w:r w:rsidR="00BA11D9">
        <w:rPr>
          <w:rFonts w:eastAsia="Times New Roman"/>
        </w:rPr>
        <w:t xml:space="preserve"> gave financially to support Paul’s work and the church. She must have been on her way to Rome on business matters. Thus, Paul sent his letter with her. She was a </w:t>
      </w:r>
      <w:r w:rsidR="00EB4D0B">
        <w:rPr>
          <w:rFonts w:eastAsia="Times New Roman"/>
        </w:rPr>
        <w:t>“</w:t>
      </w:r>
      <w:r w:rsidR="00BA11D9">
        <w:rPr>
          <w:rFonts w:eastAsia="Times New Roman"/>
        </w:rPr>
        <w:t>sister</w:t>
      </w:r>
      <w:r w:rsidR="00EB4D0B">
        <w:rPr>
          <w:rFonts w:eastAsia="Times New Roman"/>
        </w:rPr>
        <w:t>”</w:t>
      </w:r>
      <w:r w:rsidR="00BA11D9">
        <w:rPr>
          <w:rFonts w:eastAsia="Times New Roman"/>
        </w:rPr>
        <w:t xml:space="preserve"> in Christ and a servant of the church </w:t>
      </w:r>
      <w:r w:rsidR="00EB4D0B">
        <w:rPr>
          <w:rFonts w:eastAsia="Times New Roman"/>
        </w:rPr>
        <w:t>who</w:t>
      </w:r>
      <w:r w:rsidR="00BA11D9">
        <w:rPr>
          <w:rFonts w:eastAsia="Times New Roman"/>
        </w:rPr>
        <w:t xml:space="preserve"> provided help to many. </w:t>
      </w:r>
    </w:p>
    <w:p w:rsidR="00DA714E" w:rsidRDefault="00BA11D9" w:rsidP="00DA714E">
      <w:pPr>
        <w:ind w:firstLine="720"/>
        <w:rPr>
          <w:rFonts w:eastAsia="Times New Roman"/>
        </w:rPr>
      </w:pPr>
      <w:r>
        <w:rPr>
          <w:rFonts w:eastAsia="Times New Roman"/>
        </w:rPr>
        <w:t>In verses 3-16, Paul of</w:t>
      </w:r>
      <w:r w:rsidR="00C13A49">
        <w:rPr>
          <w:rFonts w:eastAsia="Times New Roman"/>
        </w:rPr>
        <w:t xml:space="preserve">fers a special greeting to many people, </w:t>
      </w:r>
      <w:r w:rsidR="00EB4D0B">
        <w:rPr>
          <w:rFonts w:eastAsia="Times New Roman"/>
        </w:rPr>
        <w:t>twenty-four</w:t>
      </w:r>
      <w:r w:rsidR="00C13A49">
        <w:rPr>
          <w:rFonts w:eastAsia="Times New Roman"/>
        </w:rPr>
        <w:t xml:space="preserve"> of w</w:t>
      </w:r>
      <w:r w:rsidR="00EB4D0B">
        <w:rPr>
          <w:rFonts w:eastAsia="Times New Roman"/>
        </w:rPr>
        <w:t>hom</w:t>
      </w:r>
      <w:r w:rsidR="00C13A49">
        <w:rPr>
          <w:rFonts w:eastAsia="Times New Roman"/>
        </w:rPr>
        <w:t xml:space="preserve"> are named. He also sends greetings to the church that met at the home of Priscilla and Aquila and to the households of </w:t>
      </w:r>
      <w:proofErr w:type="spellStart"/>
      <w:r w:rsidR="00C13A49">
        <w:rPr>
          <w:rFonts w:eastAsia="Times New Roman"/>
        </w:rPr>
        <w:t>Aristobulus</w:t>
      </w:r>
      <w:proofErr w:type="spellEnd"/>
      <w:r w:rsidR="00C13A49">
        <w:rPr>
          <w:rFonts w:eastAsia="Times New Roman"/>
        </w:rPr>
        <w:t xml:space="preserve"> and Narcissus. All of these individuals were followers of Jesus and </w:t>
      </w:r>
      <w:r w:rsidR="00EB4D0B">
        <w:rPr>
          <w:rFonts w:eastAsia="Times New Roman"/>
        </w:rPr>
        <w:t>members</w:t>
      </w:r>
      <w:r w:rsidR="00C13A49">
        <w:rPr>
          <w:rFonts w:eastAsia="Times New Roman"/>
        </w:rPr>
        <w:t xml:space="preserve"> of the many house churches that were established as the gospel spread out from Jerusalem due to the persecution of the church there. Acts 8:1 states, “On that day </w:t>
      </w:r>
      <w:r w:rsidR="00EB4D0B">
        <w:rPr>
          <w:rFonts w:eastAsia="Times New Roman"/>
        </w:rPr>
        <w:t>[</w:t>
      </w:r>
      <w:r w:rsidR="00C13A49">
        <w:rPr>
          <w:rFonts w:eastAsia="Times New Roman"/>
        </w:rPr>
        <w:t>the day Stephen was martyred</w:t>
      </w:r>
      <w:r w:rsidR="00EB4D0B">
        <w:rPr>
          <w:rFonts w:eastAsia="Times New Roman"/>
        </w:rPr>
        <w:t>]</w:t>
      </w:r>
      <w:r w:rsidR="00C13A49">
        <w:rPr>
          <w:rFonts w:eastAsia="Times New Roman"/>
        </w:rPr>
        <w:t xml:space="preserve"> a great persecution broke out against the church</w:t>
      </w:r>
      <w:r w:rsidR="00EB4D0B">
        <w:rPr>
          <w:rFonts w:eastAsia="Times New Roman"/>
        </w:rPr>
        <w:t xml:space="preserve"> at Jerusalem</w:t>
      </w:r>
      <w:r w:rsidR="00C13A49">
        <w:rPr>
          <w:rFonts w:eastAsia="Times New Roman"/>
        </w:rPr>
        <w:t>, and all except the apostles were scattered throughout Judea and Samaria.” Tertullian</w:t>
      </w:r>
      <w:r w:rsidR="003A7FD2">
        <w:rPr>
          <w:rFonts w:eastAsia="Times New Roman"/>
        </w:rPr>
        <w:t>, one of the early church fathers,</w:t>
      </w:r>
      <w:r w:rsidR="00C13A49">
        <w:rPr>
          <w:rFonts w:eastAsia="Times New Roman"/>
        </w:rPr>
        <w:t xml:space="preserve"> said, “The blood of the martyrs is the seed of the church.” Persecution always pushes the gospel into new territories where churches are formed. </w:t>
      </w:r>
      <w:r w:rsidR="00ED65AE">
        <w:rPr>
          <w:rFonts w:eastAsia="Times New Roman"/>
        </w:rPr>
        <w:t xml:space="preserve">Paul established many churches throughout Asia Minor, Macedonia, and Achaia </w:t>
      </w:r>
      <w:r w:rsidR="003A7FD2">
        <w:rPr>
          <w:rFonts w:eastAsia="Times New Roman"/>
        </w:rPr>
        <w:t>[</w:t>
      </w:r>
      <w:r w:rsidR="00ED65AE">
        <w:rPr>
          <w:rFonts w:eastAsia="Times New Roman"/>
        </w:rPr>
        <w:t>Greece</w:t>
      </w:r>
      <w:r w:rsidR="003A7FD2">
        <w:rPr>
          <w:rFonts w:eastAsia="Times New Roman"/>
        </w:rPr>
        <w:t>]</w:t>
      </w:r>
      <w:r w:rsidR="00ED65AE">
        <w:rPr>
          <w:rFonts w:eastAsia="Times New Roman"/>
        </w:rPr>
        <w:t xml:space="preserve">. Paul probably wrote this letter while on his third missionary journey (Acts </w:t>
      </w:r>
      <w:r w:rsidR="00314B0D">
        <w:rPr>
          <w:rFonts w:eastAsia="Times New Roman"/>
        </w:rPr>
        <w:t xml:space="preserve">18:23-21:17), as he had yet to visit Rome (Acts 28). Romans 15:22-24 state, </w:t>
      </w:r>
      <w:r w:rsidR="000A206D">
        <w:rPr>
          <w:rFonts w:eastAsia="Times New Roman"/>
        </w:rPr>
        <w:t>“</w:t>
      </w:r>
      <w:r w:rsidR="00314B0D">
        <w:rPr>
          <w:rFonts w:eastAsia="Times New Roman"/>
        </w:rPr>
        <w:t xml:space="preserve">This is why I have often been hindered from coming to you. But </w:t>
      </w:r>
      <w:r w:rsidR="00314B0D">
        <w:rPr>
          <w:rFonts w:eastAsia="Times New Roman"/>
        </w:rPr>
        <w:lastRenderedPageBreak/>
        <w:t xml:space="preserve">now that there is no more place for me to work in these regions, and since I have been longing for many years to see you, I plan to do so when I go to Spain. I hope to visit you while passing through and to have you assist me on my journey there, after I have enjoyed your company a while.” Of course we know </w:t>
      </w:r>
      <w:r w:rsidR="00314B0D" w:rsidRPr="000A206D">
        <w:rPr>
          <w:rFonts w:eastAsia="Times New Roman"/>
        </w:rPr>
        <w:t>from Acts 22-27, while Paul was on his way to Jerusalem he was arrested</w:t>
      </w:r>
      <w:r w:rsidR="000A206D">
        <w:rPr>
          <w:rFonts w:eastAsia="Times New Roman"/>
        </w:rPr>
        <w:t>; however</w:t>
      </w:r>
      <w:r w:rsidR="00314B0D" w:rsidRPr="000A206D">
        <w:rPr>
          <w:rFonts w:eastAsia="Times New Roman"/>
        </w:rPr>
        <w:t xml:space="preserve">, he appealed to Caesar, and Felix, the Governor of Judea, </w:t>
      </w:r>
      <w:r w:rsidR="00DA714E" w:rsidRPr="000A206D">
        <w:rPr>
          <w:rFonts w:eastAsia="Times New Roman"/>
        </w:rPr>
        <w:t>said to him, “You have appealed to Caesar. To Caesar you will go” (Acts 25:12). At the time</w:t>
      </w:r>
      <w:r w:rsidR="000A206D">
        <w:rPr>
          <w:rFonts w:eastAsia="Times New Roman"/>
        </w:rPr>
        <w:t xml:space="preserve"> the book of Romans was written, </w:t>
      </w:r>
      <w:r w:rsidR="00DA714E" w:rsidRPr="000A206D">
        <w:rPr>
          <w:rFonts w:eastAsia="Times New Roman"/>
        </w:rPr>
        <w:t xml:space="preserve">Paul had </w:t>
      </w:r>
      <w:r w:rsidR="00DA714E">
        <w:rPr>
          <w:rFonts w:eastAsia="Times New Roman"/>
        </w:rPr>
        <w:t>not yet been to Rome</w:t>
      </w:r>
      <w:r w:rsidR="000A206D">
        <w:rPr>
          <w:rFonts w:eastAsia="Times New Roman"/>
        </w:rPr>
        <w:t>. T</w:t>
      </w:r>
      <w:r w:rsidR="00DA714E">
        <w:rPr>
          <w:rFonts w:eastAsia="Times New Roman"/>
        </w:rPr>
        <w:t>hus</w:t>
      </w:r>
      <w:r w:rsidR="000A206D">
        <w:rPr>
          <w:rFonts w:eastAsia="Times New Roman"/>
        </w:rPr>
        <w:t>,</w:t>
      </w:r>
      <w:r w:rsidR="00DA714E">
        <w:rPr>
          <w:rFonts w:eastAsia="Times New Roman"/>
        </w:rPr>
        <w:t xml:space="preserve"> he sent his greeting from </w:t>
      </w:r>
      <w:r w:rsidR="000A206D">
        <w:rPr>
          <w:rFonts w:eastAsia="Times New Roman"/>
        </w:rPr>
        <w:t>“</w:t>
      </w:r>
      <w:r w:rsidR="00DA714E">
        <w:rPr>
          <w:rFonts w:eastAsia="Times New Roman"/>
        </w:rPr>
        <w:t>all the churches of Christ</w:t>
      </w:r>
      <w:r w:rsidR="000A206D">
        <w:rPr>
          <w:rFonts w:eastAsia="Times New Roman"/>
        </w:rPr>
        <w:t>”</w:t>
      </w:r>
      <w:r w:rsidR="00DA714E">
        <w:rPr>
          <w:rFonts w:eastAsia="Times New Roman"/>
        </w:rPr>
        <w:t xml:space="preserve"> to all of these believers by his personal letter.</w:t>
      </w:r>
      <w:r w:rsidR="000A206D">
        <w:rPr>
          <w:rFonts w:eastAsia="Times New Roman"/>
        </w:rPr>
        <w:br/>
      </w:r>
    </w:p>
    <w:p w:rsidR="00EE34FB" w:rsidRPr="000A206D" w:rsidRDefault="00AE0B3B" w:rsidP="00AE0B3B">
      <w:pPr>
        <w:rPr>
          <w:rFonts w:eastAsia="Times New Roman"/>
          <w:b/>
          <w:u w:val="single"/>
        </w:rPr>
      </w:pPr>
      <w:r w:rsidRPr="000A206D">
        <w:rPr>
          <w:rFonts w:eastAsia="Times New Roman"/>
          <w:b/>
          <w:u w:val="single"/>
        </w:rPr>
        <w:t>UNITY IN DIVERSITY</w:t>
      </w:r>
    </w:p>
    <w:p w:rsidR="00DA714E" w:rsidRDefault="00EE34FB" w:rsidP="00EE34FB">
      <w:pPr>
        <w:ind w:firstLine="720"/>
        <w:rPr>
          <w:rFonts w:eastAsia="Times New Roman"/>
        </w:rPr>
      </w:pPr>
      <w:r>
        <w:rPr>
          <w:rFonts w:eastAsia="Times New Roman"/>
        </w:rPr>
        <w:t>One aspect of the believers in th</w:t>
      </w:r>
      <w:r w:rsidR="000A206D">
        <w:rPr>
          <w:rFonts w:eastAsia="Times New Roman"/>
        </w:rPr>
        <w:t>e</w:t>
      </w:r>
      <w:r>
        <w:rPr>
          <w:rFonts w:eastAsia="Times New Roman"/>
        </w:rPr>
        <w:t xml:space="preserve"> Roman church was diversity. Although the believers were primarily Gentiles, there were also Jews among them. Among the </w:t>
      </w:r>
      <w:r w:rsidR="000A206D">
        <w:rPr>
          <w:rFonts w:eastAsia="Times New Roman"/>
        </w:rPr>
        <w:t>twenty-four</w:t>
      </w:r>
      <w:r>
        <w:rPr>
          <w:rFonts w:eastAsia="Times New Roman"/>
        </w:rPr>
        <w:t xml:space="preserve"> names</w:t>
      </w:r>
      <w:r w:rsidR="000A206D">
        <w:rPr>
          <w:rFonts w:eastAsia="Times New Roman"/>
        </w:rPr>
        <w:t>,</w:t>
      </w:r>
      <w:r>
        <w:rPr>
          <w:rFonts w:eastAsia="Times New Roman"/>
        </w:rPr>
        <w:t xml:space="preserve"> you will discover that </w:t>
      </w:r>
      <w:r w:rsidR="000A206D">
        <w:rPr>
          <w:rFonts w:eastAsia="Times New Roman"/>
        </w:rPr>
        <w:t>nine</w:t>
      </w:r>
      <w:r>
        <w:rPr>
          <w:rFonts w:eastAsia="Times New Roman"/>
        </w:rPr>
        <w:t xml:space="preserve"> are women. There were free men as well as slaves</w:t>
      </w:r>
      <w:r w:rsidR="000A206D">
        <w:rPr>
          <w:rFonts w:eastAsia="Times New Roman"/>
        </w:rPr>
        <w:t>, and</w:t>
      </w:r>
      <w:r>
        <w:rPr>
          <w:rFonts w:eastAsia="Times New Roman"/>
        </w:rPr>
        <w:t xml:space="preserve"> there were both rich and poor. </w:t>
      </w:r>
      <w:r w:rsidR="00DA714E">
        <w:rPr>
          <w:rFonts w:eastAsia="Times New Roman"/>
        </w:rPr>
        <w:t>Stott writes</w:t>
      </w:r>
      <w:r>
        <w:rPr>
          <w:rFonts w:eastAsia="Times New Roman"/>
        </w:rPr>
        <w:t xml:space="preserve"> about the unity that existed in this very diverse church</w:t>
      </w:r>
      <w:r w:rsidR="00E4264E">
        <w:rPr>
          <w:rFonts w:eastAsia="Times New Roman"/>
        </w:rPr>
        <w:t>:</w:t>
      </w:r>
    </w:p>
    <w:p w:rsidR="00DA714E" w:rsidRDefault="00DA714E" w:rsidP="00E4264E">
      <w:pPr>
        <w:ind w:left="1440"/>
        <w:rPr>
          <w:rFonts w:eastAsia="Times New Roman"/>
          <w:i/>
        </w:rPr>
      </w:pPr>
      <w:r>
        <w:rPr>
          <w:rFonts w:eastAsia="Times New Roman"/>
          <w:i/>
        </w:rPr>
        <w:t xml:space="preserve">Alongside the Roman church’s diversity in race, rank and sex, it experienced a profound unity which transcended its differences. For ‘there is neither Jew nor Greek, slave </w:t>
      </w:r>
      <w:r w:rsidR="004E5440">
        <w:rPr>
          <w:rFonts w:eastAsia="Times New Roman"/>
          <w:i/>
        </w:rPr>
        <w:t>n</w:t>
      </w:r>
      <w:r>
        <w:rPr>
          <w:rFonts w:eastAsia="Times New Roman"/>
          <w:i/>
        </w:rPr>
        <w:t xml:space="preserve">or free, male nor female, for you are all one in Christ Jesus’ </w:t>
      </w:r>
      <w:r w:rsidR="004E5440">
        <w:rPr>
          <w:rFonts w:eastAsia="Times New Roman"/>
          <w:i/>
        </w:rPr>
        <w:t>[</w:t>
      </w:r>
      <w:r>
        <w:rPr>
          <w:rFonts w:eastAsia="Times New Roman"/>
          <w:i/>
        </w:rPr>
        <w:t>Galatians 3:28</w:t>
      </w:r>
      <w:r w:rsidR="004E5440">
        <w:rPr>
          <w:rFonts w:eastAsia="Times New Roman"/>
          <w:i/>
        </w:rPr>
        <w:t>]</w:t>
      </w:r>
      <w:r>
        <w:rPr>
          <w:rFonts w:eastAsia="Times New Roman"/>
          <w:i/>
        </w:rPr>
        <w:t>. Moreover, the list of greetings contains several indications of this fundamental unity of the people of God. Four times Paul describes his friends as being in Christ (3, 7, 9, 10) and five times as in the Lord (8, 11, twice in 12, 13). Twice he uses the family language of ‘sister’ and ‘brother’ (1, 14). In addition, he is not inhibited from calling people ‘beloved’ or ‘my beloved’ (5, 8, 8, 2). He also mentions two experiences which strengthen Christian unity, namely being fellow workers (3, 9) and fellow sufferers (4, 7).</w:t>
      </w:r>
    </w:p>
    <w:p w:rsidR="00DA714E" w:rsidRDefault="00DA714E" w:rsidP="00E4264E">
      <w:pPr>
        <w:ind w:left="1440"/>
        <w:rPr>
          <w:rFonts w:eastAsia="Times New Roman"/>
          <w:i/>
        </w:rPr>
      </w:pPr>
      <w:r>
        <w:rPr>
          <w:rFonts w:eastAsia="Times New Roman"/>
          <w:i/>
        </w:rPr>
        <w:t xml:space="preserve">How then in practice was the Roman church’s unity in diversity displayed? We know that they met in houses or household churches, for Paul probably refers to such six times (5, 10, 11, 14, 15: cf. 23). </w:t>
      </w:r>
      <w:r w:rsidR="00C53E25">
        <w:rPr>
          <w:rFonts w:eastAsia="Times New Roman"/>
          <w:i/>
        </w:rPr>
        <w:t xml:space="preserve">How was membership of these determined? We cannot suppose that they met according to sex or rank, so that there were different house churches for men and women, for slave and free. What about race, however? It would be understandable if Jewish Christians and Gentile Christians, and specially the weak and the strong, wanted to meet with their own people, because culture and customs are a strong cement to fellowship. But did they? I think not. The toleration of ethnic division in the Roman house churches would be entirely incompatible with Paul’s sustained argument in chapters 14-15, and with its climax. How could the church members ‘accept one another,’ and how ‘with one heart and mouth…glorify </w:t>
      </w:r>
      <w:r w:rsidR="004E5440">
        <w:rPr>
          <w:rFonts w:eastAsia="Times New Roman"/>
          <w:i/>
        </w:rPr>
        <w:t xml:space="preserve">the </w:t>
      </w:r>
      <w:r w:rsidR="00C53E25">
        <w:rPr>
          <w:rFonts w:eastAsia="Times New Roman"/>
          <w:i/>
        </w:rPr>
        <w:t xml:space="preserve">God and Father of our Lord Jesus Christ’ (15:6f) if they worshipped in different, ethnically segregated </w:t>
      </w:r>
      <w:r w:rsidR="00C53E25">
        <w:rPr>
          <w:rFonts w:eastAsia="Times New Roman"/>
          <w:i/>
        </w:rPr>
        <w:lastRenderedPageBreak/>
        <w:t>house churches? Such an arrangement would contradict the church’s unity in diversity.</w:t>
      </w:r>
    </w:p>
    <w:p w:rsidR="00C53E25" w:rsidRDefault="00C53E25" w:rsidP="00E4264E">
      <w:pPr>
        <w:ind w:left="1440"/>
        <w:rPr>
          <w:rFonts w:eastAsia="Times New Roman"/>
          <w:i/>
        </w:rPr>
      </w:pPr>
      <w:r>
        <w:rPr>
          <w:rFonts w:eastAsia="Times New Roman"/>
          <w:i/>
        </w:rPr>
        <w:t>The same is true today. It is of course a fact that people like to worship with their own kith and kin, and with their own kind, as experts in church grow</w:t>
      </w:r>
      <w:r w:rsidR="004E5440">
        <w:rPr>
          <w:rFonts w:eastAsia="Times New Roman"/>
          <w:i/>
        </w:rPr>
        <w:t>th</w:t>
      </w:r>
      <w:r w:rsidR="00CC338A">
        <w:rPr>
          <w:rFonts w:eastAsia="Times New Roman"/>
          <w:i/>
        </w:rPr>
        <w:t xml:space="preserve"> remind us; and it may be necessary to acquiesce </w:t>
      </w:r>
      <w:r w:rsidR="004E5440">
        <w:rPr>
          <w:rFonts w:eastAsia="Times New Roman"/>
        </w:rPr>
        <w:t>[</w:t>
      </w:r>
      <w:r w:rsidR="00CC338A" w:rsidRPr="00CC338A">
        <w:rPr>
          <w:rFonts w:eastAsia="Times New Roman"/>
        </w:rPr>
        <w:t>accept reluctantly</w:t>
      </w:r>
      <w:r w:rsidR="004E5440">
        <w:rPr>
          <w:rFonts w:eastAsia="Times New Roman"/>
        </w:rPr>
        <w:t>]</w:t>
      </w:r>
      <w:r w:rsidR="00CC338A">
        <w:rPr>
          <w:rFonts w:eastAsia="Times New Roman"/>
          <w:i/>
        </w:rPr>
        <w:t xml:space="preserve"> in different congregations according to language, which is the most formidable barrier of all. But heterogeneity </w:t>
      </w:r>
      <w:r w:rsidR="004E5440">
        <w:rPr>
          <w:rFonts w:eastAsia="Times New Roman"/>
        </w:rPr>
        <w:t>[</w:t>
      </w:r>
      <w:r w:rsidR="00CC338A">
        <w:rPr>
          <w:rFonts w:eastAsia="Times New Roman"/>
        </w:rPr>
        <w:t>diversity</w:t>
      </w:r>
      <w:r w:rsidR="004E5440">
        <w:rPr>
          <w:rFonts w:eastAsia="Times New Roman"/>
        </w:rPr>
        <w:t>]</w:t>
      </w:r>
      <w:r w:rsidR="00CC338A">
        <w:rPr>
          <w:rFonts w:eastAsia="Times New Roman"/>
        </w:rPr>
        <w:t xml:space="preserve"> </w:t>
      </w:r>
      <w:r w:rsidR="00CC338A">
        <w:rPr>
          <w:rFonts w:eastAsia="Times New Roman"/>
          <w:i/>
        </w:rPr>
        <w:t xml:space="preserve">is of the essence of the church, since it is the one and only community in the world in which Christ has broken down all dividing walls. The vision we have been given of the church triumphant is of a company drawn from ‘every nation, tribe, people and language,’ who are all singing God’s praises in unison (Rev. 7:9ff). So we must declare that a homogenous </w:t>
      </w:r>
      <w:r w:rsidR="004E5440">
        <w:rPr>
          <w:rFonts w:eastAsia="Times New Roman"/>
        </w:rPr>
        <w:t>[</w:t>
      </w:r>
      <w:r w:rsidR="00CC338A">
        <w:rPr>
          <w:rFonts w:eastAsia="Times New Roman"/>
        </w:rPr>
        <w:t>unified, not diversified, indistinguishable</w:t>
      </w:r>
      <w:r w:rsidR="004E5440">
        <w:rPr>
          <w:rFonts w:eastAsia="Times New Roman"/>
        </w:rPr>
        <w:t>]</w:t>
      </w:r>
      <w:r w:rsidR="00CC338A">
        <w:rPr>
          <w:rFonts w:eastAsia="Times New Roman"/>
          <w:i/>
        </w:rPr>
        <w:t xml:space="preserve"> church is a defective church, which must work penitently and perseveringly toward heterogeneity.</w:t>
      </w:r>
      <w:r w:rsidR="00CC338A">
        <w:rPr>
          <w:rStyle w:val="FootnoteReference"/>
          <w:rFonts w:eastAsia="Times New Roman"/>
          <w:i/>
        </w:rPr>
        <w:footnoteReference w:id="3"/>
      </w:r>
    </w:p>
    <w:p w:rsidR="00CC338A" w:rsidRDefault="00CC338A" w:rsidP="00CC338A">
      <w:pPr>
        <w:rPr>
          <w:rFonts w:eastAsia="Times New Roman"/>
        </w:rPr>
      </w:pPr>
      <w:r>
        <w:rPr>
          <w:rFonts w:eastAsia="Times New Roman"/>
          <w:i/>
        </w:rPr>
        <w:tab/>
      </w:r>
      <w:r>
        <w:rPr>
          <w:rFonts w:eastAsia="Times New Roman"/>
        </w:rPr>
        <w:t xml:space="preserve">Paul </w:t>
      </w:r>
      <w:r w:rsidR="00EE34FB">
        <w:rPr>
          <w:rFonts w:eastAsia="Times New Roman"/>
        </w:rPr>
        <w:t xml:space="preserve">also </w:t>
      </w:r>
      <w:r>
        <w:rPr>
          <w:rFonts w:eastAsia="Times New Roman"/>
        </w:rPr>
        <w:t xml:space="preserve">wrote </w:t>
      </w:r>
      <w:r w:rsidR="00EE34FB">
        <w:rPr>
          <w:rFonts w:eastAsia="Times New Roman"/>
        </w:rPr>
        <w:t xml:space="preserve">about unity in the church when he wrote </w:t>
      </w:r>
      <w:r>
        <w:rPr>
          <w:rFonts w:eastAsia="Times New Roman"/>
        </w:rPr>
        <w:t>to the church in Ephesus,</w:t>
      </w:r>
    </w:p>
    <w:p w:rsidR="00CC338A" w:rsidRDefault="00CC338A" w:rsidP="00997256">
      <w:pPr>
        <w:ind w:left="1440"/>
        <w:rPr>
          <w:rFonts w:eastAsia="Times New Roman"/>
        </w:rPr>
      </w:pPr>
      <w:r>
        <w:rPr>
          <w:rFonts w:eastAsia="Times New Roman"/>
          <w:i/>
        </w:rPr>
        <w:t>For he himself is our peace, who has made the two one and has destroyed the barrier, the dividing wall of hostility, by abolishing in his flesh the law with its commandments and regulations. His purpose was to create in himself one new man out of the two, thus making peace, and in this one body to reconcile</w:t>
      </w:r>
      <w:r w:rsidR="0076348D">
        <w:rPr>
          <w:rFonts w:eastAsia="Times New Roman"/>
          <w:i/>
        </w:rPr>
        <w:t xml:space="preserve"> both of them to God through the cross, by which he put to death their hostility. He came and preached peace to you who were far away and peace to those who were near. For through him we both have access to the Father by one Spirit.</w:t>
      </w:r>
      <w:r w:rsidR="00997256">
        <w:rPr>
          <w:rStyle w:val="FootnoteReference"/>
          <w:rFonts w:eastAsia="Times New Roman"/>
          <w:i/>
        </w:rPr>
        <w:footnoteReference w:id="4"/>
      </w:r>
    </w:p>
    <w:p w:rsidR="00AE0B3B" w:rsidRPr="00997256" w:rsidRDefault="00997256" w:rsidP="00997256">
      <w:pPr>
        <w:rPr>
          <w:rFonts w:eastAsia="Times New Roman"/>
          <w:b/>
          <w:u w:val="single"/>
        </w:rPr>
      </w:pPr>
      <w:r>
        <w:rPr>
          <w:rFonts w:eastAsia="Times New Roman"/>
        </w:rPr>
        <w:br/>
      </w:r>
      <w:r w:rsidR="00AE0B3B" w:rsidRPr="00997256">
        <w:rPr>
          <w:rFonts w:eastAsia="Times New Roman"/>
          <w:b/>
          <w:u w:val="single"/>
        </w:rPr>
        <w:t>WARNING ABOUT FALSE TEACHERS</w:t>
      </w:r>
    </w:p>
    <w:p w:rsidR="00EE34FB" w:rsidRDefault="00914EB7" w:rsidP="00914EB7">
      <w:pPr>
        <w:ind w:firstLine="720"/>
        <w:rPr>
          <w:rFonts w:eastAsia="Times New Roman"/>
        </w:rPr>
      </w:pPr>
      <w:r>
        <w:rPr>
          <w:rFonts w:eastAsia="Times New Roman"/>
        </w:rPr>
        <w:t>After sending the greeting from himself and the other churches</w:t>
      </w:r>
      <w:r w:rsidR="00B6150C">
        <w:rPr>
          <w:rFonts w:eastAsia="Times New Roman"/>
        </w:rPr>
        <w:t>, Paul</w:t>
      </w:r>
      <w:r>
        <w:rPr>
          <w:rFonts w:eastAsia="Times New Roman"/>
        </w:rPr>
        <w:t xml:space="preserve"> gives several warnings. </w:t>
      </w:r>
      <w:r w:rsidR="00B6150C">
        <w:rPr>
          <w:rFonts w:eastAsia="Times New Roman"/>
        </w:rPr>
        <w:t>He</w:t>
      </w:r>
      <w:r>
        <w:rPr>
          <w:rFonts w:eastAsia="Times New Roman"/>
        </w:rPr>
        <w:t xml:space="preserve"> writes in verses 17-19</w:t>
      </w:r>
      <w:r w:rsidR="00B6150C">
        <w:rPr>
          <w:rFonts w:eastAsia="Times New Roman"/>
        </w:rPr>
        <w:t>,</w:t>
      </w:r>
    </w:p>
    <w:p w:rsidR="00914EB7" w:rsidRDefault="00914EB7" w:rsidP="00B6150C">
      <w:pPr>
        <w:ind w:left="1440"/>
        <w:rPr>
          <w:rFonts w:eastAsia="Times New Roman"/>
          <w:i/>
        </w:rPr>
      </w:pPr>
      <w:r>
        <w:rPr>
          <w:rFonts w:eastAsia="Times New Roman"/>
          <w:i/>
        </w:rPr>
        <w:t xml:space="preserve">I urge you, brothers, to watch out for those who cause divisions and put obstacles in your way that are contrary to the teaching you have learned. Keep away from them. For such people are not serving our Lord Christ, but their own appetites. By smooth talk and </w:t>
      </w:r>
      <w:proofErr w:type="gramStart"/>
      <w:r>
        <w:rPr>
          <w:rFonts w:eastAsia="Times New Roman"/>
          <w:i/>
        </w:rPr>
        <w:t>flattery</w:t>
      </w:r>
      <w:proofErr w:type="gramEnd"/>
      <w:r>
        <w:rPr>
          <w:rFonts w:eastAsia="Times New Roman"/>
          <w:i/>
        </w:rPr>
        <w:t xml:space="preserve"> they deceive the minds of naïve people. Everyone has heard about your obedience, so I am full of joy over you; but I want you to be wise about what is good, and innocent about what is evil.</w:t>
      </w:r>
    </w:p>
    <w:p w:rsidR="00914EB7" w:rsidRDefault="00914EB7" w:rsidP="00914EB7">
      <w:pPr>
        <w:ind w:firstLine="720"/>
        <w:rPr>
          <w:rFonts w:eastAsia="Times New Roman"/>
        </w:rPr>
      </w:pPr>
      <w:r>
        <w:rPr>
          <w:rFonts w:eastAsia="Times New Roman"/>
        </w:rPr>
        <w:t xml:space="preserve">Paul had long been concerned about false teachers invading the church of Jesus Christ. </w:t>
      </w:r>
      <w:r w:rsidR="000D561F">
        <w:rPr>
          <w:rFonts w:eastAsia="Times New Roman"/>
        </w:rPr>
        <w:t>While meeting with the elders from Ephesus, o</w:t>
      </w:r>
      <w:r>
        <w:rPr>
          <w:rFonts w:eastAsia="Times New Roman"/>
        </w:rPr>
        <w:t xml:space="preserve">n his </w:t>
      </w:r>
      <w:r w:rsidR="000D561F">
        <w:rPr>
          <w:rFonts w:eastAsia="Times New Roman"/>
        </w:rPr>
        <w:t>third</w:t>
      </w:r>
      <w:r>
        <w:rPr>
          <w:rFonts w:eastAsia="Times New Roman"/>
        </w:rPr>
        <w:t xml:space="preserve"> missionary trip, </w:t>
      </w:r>
      <w:r w:rsidR="000D561F">
        <w:rPr>
          <w:rFonts w:eastAsia="Times New Roman"/>
        </w:rPr>
        <w:t>Paul</w:t>
      </w:r>
      <w:r>
        <w:rPr>
          <w:rFonts w:eastAsia="Times New Roman"/>
        </w:rPr>
        <w:t xml:space="preserve"> warned: </w:t>
      </w:r>
      <w:r w:rsidR="00642558">
        <w:rPr>
          <w:rFonts w:eastAsia="Times New Roman"/>
        </w:rPr>
        <w:t>“</w:t>
      </w:r>
      <w:r>
        <w:rPr>
          <w:rFonts w:eastAsia="Times New Roman"/>
        </w:rPr>
        <w:t xml:space="preserve">I know that after I leave, savage wolves will come in among you and will not spare the flock. Even from </w:t>
      </w:r>
      <w:r>
        <w:rPr>
          <w:rFonts w:eastAsia="Times New Roman"/>
        </w:rPr>
        <w:lastRenderedPageBreak/>
        <w:t xml:space="preserve">your own number men will arise and distort the truth in order to draw away disciples after them. So be on your guard! Remember that for three years I never stopped warning each of </w:t>
      </w:r>
      <w:proofErr w:type="gramStart"/>
      <w:r>
        <w:rPr>
          <w:rFonts w:eastAsia="Times New Roman"/>
        </w:rPr>
        <w:t>you</w:t>
      </w:r>
      <w:proofErr w:type="gramEnd"/>
      <w:r>
        <w:rPr>
          <w:rFonts w:eastAsia="Times New Roman"/>
        </w:rPr>
        <w:t xml:space="preserve"> night and day with tears”</w:t>
      </w:r>
      <w:r w:rsidR="00642558">
        <w:rPr>
          <w:rFonts w:eastAsia="Times New Roman"/>
        </w:rPr>
        <w:t xml:space="preserve"> (Acts 20:29-31). </w:t>
      </w:r>
    </w:p>
    <w:p w:rsidR="00AE0B3B" w:rsidRDefault="000B570F" w:rsidP="00914EB7">
      <w:pPr>
        <w:ind w:firstLine="720"/>
        <w:rPr>
          <w:rFonts w:eastAsia="Times New Roman"/>
        </w:rPr>
      </w:pPr>
      <w:r>
        <w:rPr>
          <w:rFonts w:eastAsia="Times New Roman"/>
        </w:rPr>
        <w:t>Paul was so concerned b</w:t>
      </w:r>
      <w:r w:rsidR="00AE0B3B">
        <w:rPr>
          <w:rFonts w:eastAsia="Times New Roman"/>
        </w:rPr>
        <w:t>ecause he had witnessed false teaching by the Jewish religious leaders.</w:t>
      </w:r>
      <w:r>
        <w:rPr>
          <w:rFonts w:eastAsia="Times New Roman"/>
        </w:rPr>
        <w:t xml:space="preserve"> </w:t>
      </w:r>
      <w:r w:rsidR="000D561F">
        <w:rPr>
          <w:rFonts w:eastAsia="Times New Roman"/>
        </w:rPr>
        <w:t>T</w:t>
      </w:r>
      <w:r>
        <w:rPr>
          <w:rFonts w:eastAsia="Times New Roman"/>
        </w:rPr>
        <w:t>hroughout Acts, the Jews (religious teachers) followed him from city to city</w:t>
      </w:r>
      <w:r w:rsidR="000D561F">
        <w:rPr>
          <w:rFonts w:eastAsia="Times New Roman"/>
        </w:rPr>
        <w:t xml:space="preserve"> and refuted</w:t>
      </w:r>
      <w:r>
        <w:rPr>
          <w:rFonts w:eastAsia="Times New Roman"/>
        </w:rPr>
        <w:t xml:space="preserve"> the gospel message he was teaching. During Paul’s farewell to the elders from Ephesus he said, “I served the Lord with great humility and tears, although I was severely tested by the plots of the Jews. You know that I have not hesitated to preach anything that would be helpful to you but have taught you publicly and from house to house. I have declared to both Jews and Greeks (Gentiles) that they must turn to God in repentance and have faith in our Lord Jesus.” (Acts 20:19-21). </w:t>
      </w:r>
      <w:r w:rsidR="00DA41AD">
        <w:rPr>
          <w:rFonts w:eastAsia="Times New Roman"/>
        </w:rPr>
        <w:t>The truth of the gospel is always going to be challenged. Satan is the one who is ultimately behind this. He works by means of deception. And</w:t>
      </w:r>
      <w:r w:rsidR="000D561F">
        <w:rPr>
          <w:rFonts w:eastAsia="Times New Roman"/>
        </w:rPr>
        <w:t>,</w:t>
      </w:r>
      <w:r w:rsidR="00DA41AD">
        <w:rPr>
          <w:rFonts w:eastAsia="Times New Roman"/>
        </w:rPr>
        <w:t xml:space="preserve"> his </w:t>
      </w:r>
      <w:r w:rsidR="000D561F">
        <w:rPr>
          <w:rFonts w:eastAsia="Times New Roman"/>
        </w:rPr>
        <w:t>common</w:t>
      </w:r>
      <w:r w:rsidR="00DA41AD">
        <w:rPr>
          <w:rFonts w:eastAsia="Times New Roman"/>
        </w:rPr>
        <w:t xml:space="preserve"> tactic is to work through false religious teachers who have found their way in and among the </w:t>
      </w:r>
      <w:r w:rsidR="000D561F">
        <w:rPr>
          <w:rFonts w:eastAsia="Times New Roman"/>
        </w:rPr>
        <w:t>“</w:t>
      </w:r>
      <w:r w:rsidR="00DA41AD">
        <w:rPr>
          <w:rFonts w:eastAsia="Times New Roman"/>
        </w:rPr>
        <w:t>flock.</w:t>
      </w:r>
      <w:r w:rsidR="000D561F">
        <w:rPr>
          <w:rFonts w:eastAsia="Times New Roman"/>
        </w:rPr>
        <w:t>”</w:t>
      </w:r>
      <w:r w:rsidR="00DA41AD">
        <w:rPr>
          <w:rFonts w:eastAsia="Times New Roman"/>
        </w:rPr>
        <w:t xml:space="preserve"> Paul warned the church in Corinth about false teachers. “For such men are false apostles, deceitful workmen, masquerading as apostles of Christ. And no wonder, for Satan himself masquerades as an angel of light. Is it not surprising, then, if his servants masquerade as servants of righteousness. Their end will be what their actions deserve” (2 Corinthians 11:13-15). We see this in the church today. </w:t>
      </w:r>
      <w:r w:rsidR="000D561F">
        <w:rPr>
          <w:rFonts w:eastAsia="Times New Roman"/>
        </w:rPr>
        <w:t>“</w:t>
      </w:r>
      <w:r w:rsidR="00DA41AD">
        <w:rPr>
          <w:rFonts w:eastAsia="Times New Roman"/>
        </w:rPr>
        <w:t>False shepherds</w:t>
      </w:r>
      <w:r w:rsidR="000D561F">
        <w:rPr>
          <w:rFonts w:eastAsia="Times New Roman"/>
        </w:rPr>
        <w:t>,”</w:t>
      </w:r>
      <w:r w:rsidR="00DA41AD">
        <w:rPr>
          <w:rFonts w:eastAsia="Times New Roman"/>
        </w:rPr>
        <w:t xml:space="preserve"> who wear clerical collars and robes</w:t>
      </w:r>
      <w:r w:rsidR="000D561F">
        <w:rPr>
          <w:rFonts w:eastAsia="Times New Roman"/>
        </w:rPr>
        <w:t>,</w:t>
      </w:r>
      <w:r w:rsidR="00DA41AD">
        <w:rPr>
          <w:rFonts w:eastAsia="Times New Roman"/>
        </w:rPr>
        <w:t xml:space="preserve"> have found their way into many churches and divinity schools in America. </w:t>
      </w:r>
    </w:p>
    <w:p w:rsidR="00DA41AD" w:rsidRDefault="000D561F" w:rsidP="000D561F">
      <w:pPr>
        <w:ind w:firstLine="720"/>
        <w:rPr>
          <w:rFonts w:eastAsia="Times New Roman"/>
        </w:rPr>
      </w:pPr>
      <w:r>
        <w:rPr>
          <w:rFonts w:eastAsia="Times New Roman"/>
        </w:rPr>
        <w:t xml:space="preserve">In response, </w:t>
      </w:r>
      <w:r w:rsidR="00DA41AD">
        <w:rPr>
          <w:rFonts w:eastAsia="Times New Roman"/>
        </w:rPr>
        <w:t>John MacArthur writes,</w:t>
      </w:r>
      <w:r>
        <w:rPr>
          <w:rFonts w:eastAsia="Times New Roman"/>
        </w:rPr>
        <w:t xml:space="preserve"> “</w:t>
      </w:r>
      <w:r w:rsidR="00DA41AD" w:rsidRPr="000D561F">
        <w:rPr>
          <w:rFonts w:eastAsia="Times New Roman"/>
        </w:rPr>
        <w:t xml:space="preserve">Jesus Himself repeatedly warned disciples against false teachers and prophets. In the Sermon on the Mount, He said, </w:t>
      </w:r>
      <w:r>
        <w:rPr>
          <w:rFonts w:eastAsia="Times New Roman"/>
        </w:rPr>
        <w:t>‘</w:t>
      </w:r>
      <w:r w:rsidR="00DA41AD" w:rsidRPr="000D561F">
        <w:rPr>
          <w:rFonts w:eastAsia="Times New Roman"/>
        </w:rPr>
        <w:t>Beware of the false prophets, who come to you in sheep’s clothing, but inwardly are ravenous wolves. You will know them by their fruits</w:t>
      </w:r>
      <w:r>
        <w:rPr>
          <w:rFonts w:eastAsia="Times New Roman"/>
        </w:rPr>
        <w:t>’</w:t>
      </w:r>
      <w:r w:rsidR="00DA41AD" w:rsidRPr="000D561F">
        <w:rPr>
          <w:rFonts w:eastAsia="Times New Roman"/>
        </w:rPr>
        <w:t xml:space="preserve"> (Matt. 7:15-16)</w:t>
      </w:r>
      <w:r>
        <w:rPr>
          <w:rFonts w:eastAsia="Times New Roman"/>
        </w:rPr>
        <w:t>.”</w:t>
      </w:r>
    </w:p>
    <w:p w:rsidR="000D561F" w:rsidRDefault="000D561F" w:rsidP="000D561F">
      <w:pPr>
        <w:ind w:firstLine="720"/>
        <w:rPr>
          <w:rFonts w:eastAsia="Times New Roman"/>
          <w:i/>
        </w:rPr>
      </w:pPr>
      <w:r>
        <w:rPr>
          <w:rFonts w:eastAsia="Times New Roman"/>
        </w:rPr>
        <w:t>MacArthur expounds,</w:t>
      </w:r>
    </w:p>
    <w:p w:rsidR="002C7B2E" w:rsidRDefault="0001261B" w:rsidP="00BB6A25">
      <w:pPr>
        <w:ind w:left="1440"/>
        <w:rPr>
          <w:rFonts w:eastAsia="Times New Roman"/>
          <w:i/>
        </w:rPr>
      </w:pPr>
      <w:r>
        <w:rPr>
          <w:rFonts w:eastAsia="Times New Roman"/>
          <w:i/>
        </w:rPr>
        <w:t>Many false teachers devote their lives to the study of Scripture, but because they have never trusted in Christ for salvation and because they view the Bible as man’s idea about God rather than God’s revelation to man, they distort His Word and twist it to fit their own sinful predispositions. Because they have been in such close contact with God’s truth, “it would be better for them not to have known the way of righteousness, than having known it, to turn away from the holy commandment delivered to them” (2 Peter 2:</w:t>
      </w:r>
      <w:proofErr w:type="gramStart"/>
      <w:r>
        <w:rPr>
          <w:rFonts w:eastAsia="Times New Roman"/>
          <w:i/>
        </w:rPr>
        <w:t>21)</w:t>
      </w:r>
      <w:r w:rsidR="000D561F">
        <w:rPr>
          <w:rFonts w:eastAsia="Times New Roman"/>
          <w:i/>
        </w:rPr>
        <w:t>…</w:t>
      </w:r>
      <w:proofErr w:type="gramEnd"/>
      <w:r>
        <w:rPr>
          <w:rFonts w:eastAsia="Times New Roman"/>
          <w:i/>
        </w:rPr>
        <w:t xml:space="preserve">Even </w:t>
      </w:r>
      <w:r w:rsidR="002C7B2E">
        <w:rPr>
          <w:rFonts w:eastAsia="Times New Roman"/>
          <w:i/>
        </w:rPr>
        <w:t>the rare false teachers and leaders who live modestly and spend their lives sacrificially helping others are actually living for themselves. They try to please God by their good works rather than by faith in Him and obedience to His Word. They themselves do not know God or serve God and are a hindrance to others coming to know Him and serve Him</w:t>
      </w:r>
      <w:r w:rsidR="00414BA8">
        <w:rPr>
          <w:rFonts w:eastAsia="Times New Roman"/>
          <w:i/>
        </w:rPr>
        <w:t>…</w:t>
      </w:r>
      <w:r w:rsidR="002C7B2E">
        <w:rPr>
          <w:rFonts w:eastAsia="Times New Roman"/>
          <w:i/>
        </w:rPr>
        <w:t>Second, false teachers should be rejected because the results of their teaching are always destructive. By their smooth and flattering speech, they deceive the hearts of the unsuspecting.</w:t>
      </w:r>
    </w:p>
    <w:p w:rsidR="002C7B2E" w:rsidRDefault="002C7B2E" w:rsidP="00BB6A25">
      <w:pPr>
        <w:ind w:left="1440"/>
        <w:rPr>
          <w:i/>
          <w:color w:val="222222"/>
          <w:shd w:val="clear" w:color="auto" w:fill="FFFFFF"/>
        </w:rPr>
      </w:pPr>
      <w:r>
        <w:rPr>
          <w:rFonts w:eastAsia="Times New Roman"/>
          <w:i/>
        </w:rPr>
        <w:lastRenderedPageBreak/>
        <w:t xml:space="preserve">The many popular and sentimentalized gospels of ecumenicity </w:t>
      </w:r>
      <w:r w:rsidR="00414BA8">
        <w:rPr>
          <w:rFonts w:eastAsia="Times New Roman"/>
        </w:rPr>
        <w:t>[</w:t>
      </w:r>
      <w:r w:rsidRPr="002C7B2E">
        <w:rPr>
          <w:color w:val="222222"/>
          <w:shd w:val="clear" w:color="auto" w:fill="FFFFFF"/>
        </w:rPr>
        <w:t>promoting or relating to unity among the world's Christian churches</w:t>
      </w:r>
      <w:r w:rsidR="00414BA8">
        <w:rPr>
          <w:color w:val="222222"/>
          <w:shd w:val="clear" w:color="auto" w:fill="FFFFFF"/>
        </w:rPr>
        <w:t>]</w:t>
      </w:r>
      <w:r>
        <w:rPr>
          <w:color w:val="222222"/>
          <w:shd w:val="clear" w:color="auto" w:fill="FFFFFF"/>
        </w:rPr>
        <w:t xml:space="preserve"> </w:t>
      </w:r>
      <w:r w:rsidRPr="002C7B2E">
        <w:rPr>
          <w:i/>
          <w:color w:val="222222"/>
          <w:shd w:val="clear" w:color="auto" w:fill="FFFFFF"/>
        </w:rPr>
        <w:t>and ecclesiastical unity proclaimed today reflect su</w:t>
      </w:r>
      <w:r>
        <w:rPr>
          <w:i/>
          <w:color w:val="222222"/>
          <w:shd w:val="clear" w:color="auto" w:fill="FFFFFF"/>
        </w:rPr>
        <w:t>ch smooth and flattering speech, which disguises itself as loving and beneficent, while denying the central truths of the gospel. In the name of strengthening and unifying Christ’s church, they undermine its very foundation. In the name of bringing men closer to God, they drive them further from Him. Just as in Paul’s day, they deceive the hearts of the unsuspecting.</w:t>
      </w:r>
      <w:r>
        <w:rPr>
          <w:rStyle w:val="FootnoteReference"/>
          <w:i/>
          <w:color w:val="222222"/>
          <w:shd w:val="clear" w:color="auto" w:fill="FFFFFF"/>
        </w:rPr>
        <w:footnoteReference w:id="5"/>
      </w:r>
    </w:p>
    <w:p w:rsidR="002C7B2E" w:rsidRDefault="002C7B2E" w:rsidP="002C7B2E">
      <w:pPr>
        <w:ind w:firstLine="720"/>
        <w:rPr>
          <w:rFonts w:eastAsia="Times New Roman"/>
        </w:rPr>
      </w:pPr>
      <w:r>
        <w:rPr>
          <w:rFonts w:eastAsia="Times New Roman"/>
        </w:rPr>
        <w:t>This is diffic</w:t>
      </w:r>
      <w:r w:rsidR="00BE3FBC">
        <w:rPr>
          <w:rFonts w:eastAsia="Times New Roman"/>
        </w:rPr>
        <w:t>ult for many to understand and accept</w:t>
      </w:r>
      <w:r w:rsidR="00BB6A25">
        <w:rPr>
          <w:rFonts w:eastAsia="Times New Roman"/>
        </w:rPr>
        <w:t>, b</w:t>
      </w:r>
      <w:r>
        <w:rPr>
          <w:rFonts w:eastAsia="Times New Roman"/>
        </w:rPr>
        <w:t xml:space="preserve">ut </w:t>
      </w:r>
      <w:r w:rsidR="00BE3FBC">
        <w:rPr>
          <w:rFonts w:eastAsia="Times New Roman"/>
        </w:rPr>
        <w:t>it is the truth. The</w:t>
      </w:r>
      <w:r w:rsidR="00BB6A25">
        <w:rPr>
          <w:rFonts w:eastAsia="Times New Roman"/>
        </w:rPr>
        <w:t xml:space="preserve"> New Testament repeatedly warns about</w:t>
      </w:r>
      <w:r w:rsidR="00BE3FBC">
        <w:rPr>
          <w:rFonts w:eastAsia="Times New Roman"/>
        </w:rPr>
        <w:t xml:space="preserve"> infiltration of false preachers and teacher</w:t>
      </w:r>
      <w:r w:rsidR="00BB6A25">
        <w:rPr>
          <w:rFonts w:eastAsia="Times New Roman"/>
        </w:rPr>
        <w:t>s</w:t>
      </w:r>
      <w:r w:rsidR="00BE3FBC">
        <w:rPr>
          <w:rFonts w:eastAsia="Times New Roman"/>
        </w:rPr>
        <w:t xml:space="preserve"> into the Christian </w:t>
      </w:r>
      <w:r w:rsidR="00BB6A25">
        <w:rPr>
          <w:rFonts w:eastAsia="Times New Roman"/>
        </w:rPr>
        <w:t>C</w:t>
      </w:r>
      <w:r w:rsidR="00BE3FBC">
        <w:rPr>
          <w:rFonts w:eastAsia="Times New Roman"/>
        </w:rPr>
        <w:t xml:space="preserve">hurch. </w:t>
      </w:r>
      <w:r w:rsidR="00BB6A25">
        <w:rPr>
          <w:rFonts w:eastAsia="Times New Roman"/>
        </w:rPr>
        <w:t>T</w:t>
      </w:r>
      <w:r>
        <w:rPr>
          <w:rFonts w:eastAsia="Times New Roman"/>
        </w:rPr>
        <w:t>hroughout</w:t>
      </w:r>
      <w:r w:rsidR="00BE3FBC">
        <w:rPr>
          <w:rFonts w:eastAsia="Times New Roman"/>
        </w:rPr>
        <w:t xml:space="preserve"> </w:t>
      </w:r>
      <w:r>
        <w:rPr>
          <w:rFonts w:eastAsia="Times New Roman"/>
        </w:rPr>
        <w:t>mainline denominations and divinity schools</w:t>
      </w:r>
      <w:r w:rsidR="00BB6A25">
        <w:rPr>
          <w:rFonts w:eastAsia="Times New Roman"/>
        </w:rPr>
        <w:t>, there</w:t>
      </w:r>
      <w:r>
        <w:rPr>
          <w:rFonts w:eastAsia="Times New Roman"/>
        </w:rPr>
        <w:t xml:space="preserve"> are men and women who wear clerical collars and robes </w:t>
      </w:r>
      <w:r w:rsidR="00EB6B51">
        <w:rPr>
          <w:rFonts w:eastAsia="Times New Roman"/>
        </w:rPr>
        <w:t>and have the appearance of Christian orthodoxy</w:t>
      </w:r>
      <w:r w:rsidR="00BE3FBC">
        <w:rPr>
          <w:rFonts w:eastAsia="Times New Roman"/>
        </w:rPr>
        <w:t>, but they don’t have a relationship with God. They look good. They sound good. They do lots of nice things. Many of them are nicer than true preachers and teachers. But</w:t>
      </w:r>
      <w:r w:rsidR="00BB6A25">
        <w:rPr>
          <w:rFonts w:eastAsia="Times New Roman"/>
        </w:rPr>
        <w:t>,</w:t>
      </w:r>
      <w:r w:rsidR="00BE3FBC">
        <w:rPr>
          <w:rFonts w:eastAsia="Times New Roman"/>
        </w:rPr>
        <w:t xml:space="preserve"> they are blind guides! And they are many! 2 Peter 2:1</w:t>
      </w:r>
      <w:r w:rsidR="00272A68">
        <w:rPr>
          <w:rFonts w:eastAsia="Times New Roman"/>
        </w:rPr>
        <w:t>-2</w:t>
      </w:r>
      <w:r w:rsidR="00BE3FBC">
        <w:rPr>
          <w:rFonts w:eastAsia="Times New Roman"/>
        </w:rPr>
        <w:t xml:space="preserve"> states, “But there were also false prophets among the people, just as there will be false teachers among you. They will secretly introduce destructive heresies, even denying the sovereign Lord who bought them—bringing swift </w:t>
      </w:r>
      <w:r w:rsidR="00272A68">
        <w:rPr>
          <w:rFonts w:eastAsia="Times New Roman"/>
        </w:rPr>
        <w:t>destruction</w:t>
      </w:r>
      <w:r w:rsidR="00BE3FBC">
        <w:rPr>
          <w:rFonts w:eastAsia="Times New Roman"/>
        </w:rPr>
        <w:t xml:space="preserve"> on themselves.</w:t>
      </w:r>
      <w:r w:rsidR="00272A68">
        <w:rPr>
          <w:rFonts w:eastAsia="Times New Roman"/>
        </w:rPr>
        <w:t xml:space="preserve"> Many will follow their shameful ways and bring the way of truth into disrepute.”</w:t>
      </w:r>
    </w:p>
    <w:p w:rsidR="00272A68" w:rsidRDefault="00272A68" w:rsidP="00BB6A25">
      <w:pPr>
        <w:ind w:firstLine="720"/>
        <w:rPr>
          <w:rFonts w:eastAsia="Times New Roman"/>
          <w:i/>
        </w:rPr>
      </w:pPr>
      <w:r>
        <w:rPr>
          <w:rFonts w:eastAsia="Times New Roman"/>
        </w:rPr>
        <w:t>What should you do if you find yourself in a church where the teaching/preaching doesn’t line up with Scripture? Paul provides the answer in verses 17-18</w:t>
      </w:r>
      <w:r w:rsidR="00BB6A25">
        <w:rPr>
          <w:rFonts w:eastAsia="Times New Roman"/>
        </w:rPr>
        <w:t xml:space="preserve">: </w:t>
      </w:r>
      <w:r w:rsidR="00BB6A25" w:rsidRPr="00BB6A25">
        <w:rPr>
          <w:rFonts w:eastAsia="Times New Roman"/>
        </w:rPr>
        <w:t>“</w:t>
      </w:r>
      <w:r w:rsidRPr="00BB6A25">
        <w:rPr>
          <w:rFonts w:eastAsia="Times New Roman"/>
        </w:rPr>
        <w:t xml:space="preserve">Keep way from them. For such people are not serving our Lord Christ, but their own appetites. By smooth talk and </w:t>
      </w:r>
      <w:proofErr w:type="gramStart"/>
      <w:r w:rsidRPr="00BB6A25">
        <w:rPr>
          <w:rFonts w:eastAsia="Times New Roman"/>
        </w:rPr>
        <w:t>flattery</w:t>
      </w:r>
      <w:proofErr w:type="gramEnd"/>
      <w:r w:rsidRPr="00BB6A25">
        <w:rPr>
          <w:rFonts w:eastAsia="Times New Roman"/>
        </w:rPr>
        <w:t xml:space="preserve"> they dec</w:t>
      </w:r>
      <w:r w:rsidR="00BB6A25" w:rsidRPr="00BB6A25">
        <w:rPr>
          <w:rFonts w:eastAsia="Times New Roman"/>
        </w:rPr>
        <w:t>eive the minds of naïve people.”</w:t>
      </w:r>
    </w:p>
    <w:p w:rsidR="00F03740" w:rsidRDefault="0046132C" w:rsidP="0046132C">
      <w:pPr>
        <w:ind w:firstLine="720"/>
        <w:rPr>
          <w:rFonts w:eastAsia="Times New Roman"/>
        </w:rPr>
      </w:pPr>
      <w:r>
        <w:rPr>
          <w:rFonts w:eastAsia="Times New Roman"/>
        </w:rPr>
        <w:t>So many people are blindly trapped in churches where they never hear the gospel. They are deceptively taught that salvation comes by church membership, through confirmation or</w:t>
      </w:r>
      <w:r w:rsidR="00126190">
        <w:rPr>
          <w:rFonts w:eastAsia="Times New Roman"/>
        </w:rPr>
        <w:t xml:space="preserve"> by</w:t>
      </w:r>
      <w:r>
        <w:rPr>
          <w:rFonts w:eastAsia="Times New Roman"/>
        </w:rPr>
        <w:t xml:space="preserve"> baptism. Christianity becomes a system of </w:t>
      </w:r>
      <w:r w:rsidR="00126190">
        <w:rPr>
          <w:rFonts w:eastAsia="Times New Roman"/>
        </w:rPr>
        <w:t>“</w:t>
      </w:r>
      <w:r>
        <w:rPr>
          <w:rFonts w:eastAsia="Times New Roman"/>
        </w:rPr>
        <w:t>dos</w:t>
      </w:r>
      <w:r w:rsidR="00126190">
        <w:rPr>
          <w:rFonts w:eastAsia="Times New Roman"/>
        </w:rPr>
        <w:t>”</w:t>
      </w:r>
      <w:r>
        <w:rPr>
          <w:rFonts w:eastAsia="Times New Roman"/>
        </w:rPr>
        <w:t xml:space="preserve"> and </w:t>
      </w:r>
      <w:r w:rsidR="00126190">
        <w:rPr>
          <w:rFonts w:eastAsia="Times New Roman"/>
        </w:rPr>
        <w:t>“</w:t>
      </w:r>
      <w:r>
        <w:rPr>
          <w:rFonts w:eastAsia="Times New Roman"/>
        </w:rPr>
        <w:t>don’ts.</w:t>
      </w:r>
      <w:r w:rsidR="00126190">
        <w:rPr>
          <w:rFonts w:eastAsia="Times New Roman"/>
        </w:rPr>
        <w:t>”</w:t>
      </w:r>
      <w:r>
        <w:rPr>
          <w:rFonts w:eastAsia="Times New Roman"/>
        </w:rPr>
        <w:t xml:space="preserve"> Recite the Apostles</w:t>
      </w:r>
      <w:r w:rsidR="00126190">
        <w:rPr>
          <w:rFonts w:eastAsia="Times New Roman"/>
        </w:rPr>
        <w:t>’</w:t>
      </w:r>
      <w:r>
        <w:rPr>
          <w:rFonts w:eastAsia="Times New Roman"/>
        </w:rPr>
        <w:t xml:space="preserve"> Creed and you are saved. Just come to church and try to live by the </w:t>
      </w:r>
      <w:r w:rsidR="00126190">
        <w:rPr>
          <w:rFonts w:eastAsia="Times New Roman"/>
        </w:rPr>
        <w:t>G</w:t>
      </w:r>
      <w:r>
        <w:rPr>
          <w:rFonts w:eastAsia="Times New Roman"/>
        </w:rPr>
        <w:t xml:space="preserve">olden </w:t>
      </w:r>
      <w:r w:rsidR="00126190">
        <w:rPr>
          <w:rFonts w:eastAsia="Times New Roman"/>
        </w:rPr>
        <w:t>R</w:t>
      </w:r>
      <w:r>
        <w:rPr>
          <w:rFonts w:eastAsia="Times New Roman"/>
        </w:rPr>
        <w:t xml:space="preserve">ule. That is what it means to be a Christian. Right? Wrong! Religion says </w:t>
      </w:r>
      <w:r w:rsidR="00126190">
        <w:rPr>
          <w:rFonts w:eastAsia="Times New Roman"/>
        </w:rPr>
        <w:t>“</w:t>
      </w:r>
      <w:r>
        <w:rPr>
          <w:rFonts w:eastAsia="Times New Roman"/>
        </w:rPr>
        <w:t>Do!</w:t>
      </w:r>
      <w:r w:rsidR="00126190">
        <w:rPr>
          <w:rFonts w:eastAsia="Times New Roman"/>
        </w:rPr>
        <w:t>”</w:t>
      </w:r>
      <w:r>
        <w:rPr>
          <w:rFonts w:eastAsia="Times New Roman"/>
        </w:rPr>
        <w:t xml:space="preserve"> Jesus says, </w:t>
      </w:r>
      <w:r w:rsidR="00126190">
        <w:rPr>
          <w:rFonts w:eastAsia="Times New Roman"/>
        </w:rPr>
        <w:t>“</w:t>
      </w:r>
      <w:r>
        <w:rPr>
          <w:rFonts w:eastAsia="Times New Roman"/>
        </w:rPr>
        <w:t>Done.</w:t>
      </w:r>
      <w:r w:rsidR="00126190">
        <w:rPr>
          <w:rFonts w:eastAsia="Times New Roman"/>
        </w:rPr>
        <w:t>”</w:t>
      </w:r>
      <w:r>
        <w:rPr>
          <w:rFonts w:eastAsia="Times New Roman"/>
        </w:rPr>
        <w:t xml:space="preserve"> Do you see the difference? This</w:t>
      </w:r>
      <w:r w:rsidR="00126190">
        <w:rPr>
          <w:rFonts w:eastAsia="Times New Roman"/>
        </w:rPr>
        <w:t xml:space="preserve"> distinction</w:t>
      </w:r>
      <w:r>
        <w:rPr>
          <w:rFonts w:eastAsia="Times New Roman"/>
        </w:rPr>
        <w:t xml:space="preserve"> is </w:t>
      </w:r>
      <w:r w:rsidR="00126190">
        <w:rPr>
          <w:rFonts w:eastAsia="Times New Roman"/>
        </w:rPr>
        <w:t>crucial</w:t>
      </w:r>
      <w:r>
        <w:rPr>
          <w:rFonts w:eastAsia="Times New Roman"/>
        </w:rPr>
        <w:t>. This is why Paul’s last words in his letter to the church in Rome contained these warnings</w:t>
      </w:r>
      <w:r w:rsidR="00126190">
        <w:rPr>
          <w:rFonts w:eastAsia="Times New Roman"/>
        </w:rPr>
        <w:t>:</w:t>
      </w:r>
      <w:r>
        <w:rPr>
          <w:rFonts w:eastAsia="Times New Roman"/>
        </w:rPr>
        <w:t xml:space="preserve"> Take heed! Do not be deceived! Make sure you attend a church where they worship in Spirit and in truth (John 4:23-24).</w:t>
      </w:r>
    </w:p>
    <w:p w:rsidR="0046132C" w:rsidRDefault="0046132C" w:rsidP="0046132C">
      <w:pPr>
        <w:ind w:firstLine="720"/>
        <w:rPr>
          <w:rFonts w:eastAsia="Times New Roman"/>
        </w:rPr>
      </w:pPr>
      <w:r>
        <w:rPr>
          <w:rFonts w:eastAsia="Times New Roman"/>
        </w:rPr>
        <w:t xml:space="preserve">In verses 19-20 Paul offers a challenge and a pronouncement: </w:t>
      </w:r>
    </w:p>
    <w:p w:rsidR="0046132C" w:rsidRDefault="0046132C" w:rsidP="00126190">
      <w:pPr>
        <w:ind w:left="1440"/>
        <w:rPr>
          <w:rFonts w:eastAsia="Times New Roman"/>
          <w:i/>
        </w:rPr>
      </w:pPr>
      <w:r>
        <w:rPr>
          <w:rFonts w:eastAsia="Times New Roman"/>
          <w:i/>
        </w:rPr>
        <w:t>Everyone has heard about your obedience, so I am full of joy over you; but I want you to be wise about what is good, and innocent about what is evil.</w:t>
      </w:r>
      <w:r w:rsidR="00E473C3">
        <w:rPr>
          <w:rFonts w:eastAsia="Times New Roman"/>
          <w:i/>
        </w:rPr>
        <w:t xml:space="preserve"> </w:t>
      </w:r>
    </w:p>
    <w:p w:rsidR="00E473C3" w:rsidRDefault="00E473C3" w:rsidP="00E473C3">
      <w:pPr>
        <w:rPr>
          <w:rFonts w:eastAsia="Times New Roman"/>
          <w:i/>
        </w:rPr>
      </w:pPr>
      <w:r>
        <w:rPr>
          <w:rFonts w:eastAsia="Times New Roman"/>
          <w:i/>
        </w:rPr>
        <w:tab/>
      </w:r>
      <w:r w:rsidR="00126190">
        <w:rPr>
          <w:rFonts w:eastAsia="Times New Roman"/>
          <w:i/>
        </w:rPr>
        <w:tab/>
      </w:r>
      <w:r>
        <w:rPr>
          <w:rFonts w:eastAsia="Times New Roman"/>
          <w:i/>
        </w:rPr>
        <w:t xml:space="preserve">The God of peace will soon crush Satan under your feet. </w:t>
      </w:r>
    </w:p>
    <w:p w:rsidR="00E473C3" w:rsidRDefault="00E473C3" w:rsidP="00E473C3">
      <w:pPr>
        <w:rPr>
          <w:rFonts w:eastAsia="Times New Roman"/>
          <w:i/>
        </w:rPr>
      </w:pPr>
      <w:r>
        <w:rPr>
          <w:rFonts w:eastAsia="Times New Roman"/>
          <w:i/>
        </w:rPr>
        <w:tab/>
      </w:r>
      <w:r w:rsidR="00126190">
        <w:rPr>
          <w:rFonts w:eastAsia="Times New Roman"/>
          <w:i/>
        </w:rPr>
        <w:tab/>
      </w:r>
      <w:r>
        <w:rPr>
          <w:rFonts w:eastAsia="Times New Roman"/>
          <w:i/>
        </w:rPr>
        <w:t>The grace of the Lord Jesus be with you.</w:t>
      </w:r>
    </w:p>
    <w:p w:rsidR="0046132C" w:rsidRDefault="0046132C" w:rsidP="0046132C">
      <w:pPr>
        <w:ind w:left="720"/>
        <w:rPr>
          <w:rFonts w:eastAsia="Times New Roman"/>
        </w:rPr>
      </w:pPr>
      <w:r>
        <w:rPr>
          <w:rFonts w:eastAsia="Times New Roman"/>
        </w:rPr>
        <w:lastRenderedPageBreak/>
        <w:t xml:space="preserve">Stott writes, </w:t>
      </w:r>
    </w:p>
    <w:p w:rsidR="00E473C3" w:rsidRDefault="0046132C" w:rsidP="004B24F8">
      <w:pPr>
        <w:ind w:left="1440"/>
        <w:rPr>
          <w:rFonts w:eastAsia="Times New Roman"/>
          <w:i/>
        </w:rPr>
      </w:pPr>
      <w:r>
        <w:rPr>
          <w:rFonts w:eastAsia="Times New Roman"/>
          <w:i/>
        </w:rPr>
        <w:t xml:space="preserve">To be wise in regard to good is to recognize it, love it and follow </w:t>
      </w:r>
      <w:r w:rsidR="00E473C3">
        <w:rPr>
          <w:rFonts w:eastAsia="Times New Roman"/>
          <w:i/>
        </w:rPr>
        <w:t>it. With regard to evil, however, he wants them to be unsophisticated, even guileless, so completely should they shy away from any experience of it. J.B. Phillips captures the contrast well: ‘I want to see you experts in good, and not even beginners in evil.’</w:t>
      </w:r>
    </w:p>
    <w:p w:rsidR="00E473C3" w:rsidRDefault="00E473C3" w:rsidP="004B24F8">
      <w:pPr>
        <w:ind w:left="1440"/>
        <w:rPr>
          <w:rFonts w:eastAsia="Times New Roman"/>
          <w:i/>
        </w:rPr>
      </w:pPr>
      <w:r>
        <w:rPr>
          <w:rFonts w:eastAsia="Times New Roman"/>
          <w:i/>
        </w:rPr>
        <w:t>Here then are three valuable tests to apply to different systems of doctrine and ethics—biblical, Christological and moral tests. We could put them in the form of questions about any kind of teaching we come across. Does it agree with Scripture? Does it glorify the Lord Christ? Does it promote goodness?</w:t>
      </w:r>
    </w:p>
    <w:p w:rsidR="00D33E44" w:rsidRDefault="00E473C3" w:rsidP="004B24F8">
      <w:pPr>
        <w:ind w:left="1440"/>
        <w:rPr>
          <w:rFonts w:eastAsia="Times New Roman"/>
          <w:i/>
        </w:rPr>
      </w:pPr>
      <w:r>
        <w:rPr>
          <w:rFonts w:eastAsia="Times New Roman"/>
          <w:i/>
        </w:rPr>
        <w:t>In verse 20 Paul adds an assurance to his warning. He has written about good and evil; he wants the Roman Christians to know that there is no doubt about the ultimate outcome, the triumph of good over evil. He detects the strategy of Satan behind the activity of the false teachers, and he is confident that the devil is going to be overthrown. The God of peace will soon crush Satan under your feet (20a).</w:t>
      </w:r>
      <w:r w:rsidR="00D33E44">
        <w:rPr>
          <w:rStyle w:val="FootnoteReference"/>
          <w:rFonts w:eastAsia="Times New Roman"/>
          <w:i/>
        </w:rPr>
        <w:footnoteReference w:id="6"/>
      </w:r>
      <w:r>
        <w:rPr>
          <w:rFonts w:eastAsia="Times New Roman"/>
          <w:i/>
        </w:rPr>
        <w:t xml:space="preserve"> </w:t>
      </w:r>
    </w:p>
    <w:p w:rsidR="0046132C" w:rsidRDefault="00D33E44" w:rsidP="00E473C3">
      <w:pPr>
        <w:ind w:left="720"/>
        <w:rPr>
          <w:rFonts w:eastAsia="Times New Roman"/>
          <w:i/>
        </w:rPr>
      </w:pPr>
      <w:r>
        <w:rPr>
          <w:rFonts w:eastAsia="Times New Roman"/>
        </w:rPr>
        <w:t>Stott continues by saying that God will “</w:t>
      </w:r>
      <w:r w:rsidR="00E473C3" w:rsidRPr="00D33E44">
        <w:rPr>
          <w:rFonts w:eastAsia="Times New Roman"/>
        </w:rPr>
        <w:t>throw him under your feet, that you may trample upon him</w:t>
      </w:r>
      <w:r w:rsidR="00E473C3">
        <w:rPr>
          <w:rFonts w:eastAsia="Times New Roman"/>
          <w:i/>
        </w:rPr>
        <w:t>.</w:t>
      </w:r>
      <w:r>
        <w:rPr>
          <w:rFonts w:eastAsia="Times New Roman"/>
          <w:i/>
        </w:rPr>
        <w:t>”</w:t>
      </w:r>
      <w:r w:rsidR="00E473C3">
        <w:rPr>
          <w:rStyle w:val="FootnoteReference"/>
          <w:rFonts w:eastAsia="Times New Roman"/>
          <w:i/>
        </w:rPr>
        <w:footnoteReference w:id="7"/>
      </w:r>
      <w:r>
        <w:rPr>
          <w:rFonts w:eastAsia="Times New Roman"/>
        </w:rPr>
        <w:t xml:space="preserve"> And, Stott reminds readers, “He has already been decisively defeated; but has not yet conceded defeat.”</w:t>
      </w:r>
      <w:r w:rsidR="00E473C3">
        <w:rPr>
          <w:rStyle w:val="FootnoteReference"/>
          <w:rFonts w:eastAsia="Times New Roman"/>
          <w:i/>
        </w:rPr>
        <w:footnoteReference w:id="8"/>
      </w:r>
    </w:p>
    <w:p w:rsidR="00E473C3" w:rsidRDefault="00E473C3" w:rsidP="00E473C3">
      <w:pPr>
        <w:ind w:firstLine="720"/>
        <w:rPr>
          <w:rFonts w:eastAsia="Times New Roman"/>
        </w:rPr>
      </w:pPr>
      <w:r>
        <w:rPr>
          <w:rFonts w:eastAsia="Times New Roman"/>
        </w:rPr>
        <w:t>The defeat of Satan was prophesied long ago. Genesis 3:15 states, “And I will put enmity between you and the woman, and between your offspring and hers; he (Messiah) will crush your (Satan</w:t>
      </w:r>
      <w:r w:rsidR="003C4908">
        <w:rPr>
          <w:rFonts w:eastAsia="Times New Roman"/>
        </w:rPr>
        <w:t>’s</w:t>
      </w:r>
      <w:r>
        <w:rPr>
          <w:rFonts w:eastAsia="Times New Roman"/>
        </w:rPr>
        <w:t>) head, and you will strike his heel.” Can you not see that this is exactly what happened at the cross? Jesus came from the seed of the woman. At the cross, Satan struck the heel of Jesus</w:t>
      </w:r>
      <w:r w:rsidR="003C4908">
        <w:rPr>
          <w:rFonts w:eastAsia="Times New Roman"/>
        </w:rPr>
        <w:t>,</w:t>
      </w:r>
      <w:r>
        <w:rPr>
          <w:rFonts w:eastAsia="Times New Roman"/>
        </w:rPr>
        <w:t xml:space="preserve"> literally</w:t>
      </w:r>
      <w:r w:rsidR="003C4908">
        <w:rPr>
          <w:rFonts w:eastAsia="Times New Roman"/>
        </w:rPr>
        <w:t>,</w:t>
      </w:r>
      <w:r>
        <w:rPr>
          <w:rFonts w:eastAsia="Times New Roman"/>
        </w:rPr>
        <w:t xml:space="preserve"> as a spike was driven through </w:t>
      </w:r>
      <w:r w:rsidR="003C4908">
        <w:rPr>
          <w:rFonts w:eastAsia="Times New Roman"/>
        </w:rPr>
        <w:t>H</w:t>
      </w:r>
      <w:r>
        <w:rPr>
          <w:rFonts w:eastAsia="Times New Roman"/>
        </w:rPr>
        <w:t xml:space="preserve">is feet. And yet, with Jesus’ death and resurrection, He dealt a death blow to Satan. Colossian 2:15 states, </w:t>
      </w:r>
      <w:r w:rsidR="003C4908">
        <w:rPr>
          <w:rFonts w:eastAsia="Times New Roman"/>
        </w:rPr>
        <w:t>“</w:t>
      </w:r>
      <w:r w:rsidR="00B07DD3">
        <w:rPr>
          <w:rFonts w:eastAsia="Times New Roman"/>
        </w:rPr>
        <w:t xml:space="preserve">And having disarmed the powers and authorities, he made a public spectacle of them, triumphing over them by the cross.” </w:t>
      </w:r>
    </w:p>
    <w:p w:rsidR="00B07DD3" w:rsidRDefault="00B07DD3" w:rsidP="00E473C3">
      <w:pPr>
        <w:ind w:firstLine="720"/>
        <w:rPr>
          <w:rFonts w:eastAsia="Times New Roman"/>
        </w:rPr>
      </w:pPr>
      <w:r>
        <w:rPr>
          <w:rFonts w:eastAsia="Times New Roman"/>
        </w:rPr>
        <w:t>Hallelujah! Satan, death, and sin have been conquered</w:t>
      </w:r>
      <w:r w:rsidR="003C4908">
        <w:rPr>
          <w:rFonts w:eastAsia="Times New Roman"/>
        </w:rPr>
        <w:t>!</w:t>
      </w:r>
      <w:r>
        <w:rPr>
          <w:rFonts w:eastAsia="Times New Roman"/>
        </w:rPr>
        <w:t xml:space="preserve"> The war has already been won</w:t>
      </w:r>
      <w:r w:rsidR="003C4908">
        <w:rPr>
          <w:rFonts w:eastAsia="Times New Roman"/>
        </w:rPr>
        <w:t>!</w:t>
      </w:r>
      <w:r>
        <w:rPr>
          <w:rFonts w:eastAsia="Times New Roman"/>
        </w:rPr>
        <w:t xml:space="preserve"> Victory belongs to our God! Paul writes in 1 Corinthians 15:54-57,</w:t>
      </w:r>
    </w:p>
    <w:p w:rsidR="00B07DD3" w:rsidRDefault="00B07DD3" w:rsidP="003C4908">
      <w:pPr>
        <w:ind w:left="1440"/>
        <w:rPr>
          <w:rFonts w:eastAsia="Times New Roman"/>
          <w:i/>
        </w:rPr>
      </w:pPr>
      <w:r>
        <w:rPr>
          <w:rFonts w:eastAsia="Times New Roman"/>
          <w:i/>
        </w:rPr>
        <w:t>“Death has been s</w:t>
      </w:r>
      <w:r w:rsidR="003C4908">
        <w:rPr>
          <w:rFonts w:eastAsia="Times New Roman"/>
          <w:i/>
        </w:rPr>
        <w:t>wallowed up in victory.”</w:t>
      </w:r>
      <w:r w:rsidR="003C4908">
        <w:rPr>
          <w:rFonts w:eastAsia="Times New Roman"/>
          <w:i/>
        </w:rPr>
        <w:br/>
      </w:r>
      <w:r>
        <w:rPr>
          <w:rFonts w:eastAsia="Times New Roman"/>
          <w:i/>
        </w:rPr>
        <w:t xml:space="preserve"> “Where, O death, is your victory?</w:t>
      </w:r>
      <w:r>
        <w:rPr>
          <w:rFonts w:eastAsia="Times New Roman"/>
          <w:i/>
        </w:rPr>
        <w:br/>
        <w:t xml:space="preserve">  Where, O death, is your sting?”</w:t>
      </w:r>
    </w:p>
    <w:p w:rsidR="00B07DD3" w:rsidRDefault="00B07DD3" w:rsidP="003C4908">
      <w:pPr>
        <w:ind w:left="1440"/>
        <w:rPr>
          <w:rFonts w:eastAsia="Times New Roman"/>
          <w:i/>
        </w:rPr>
      </w:pPr>
      <w:r>
        <w:rPr>
          <w:rFonts w:eastAsia="Times New Roman"/>
          <w:i/>
        </w:rPr>
        <w:lastRenderedPageBreak/>
        <w:t>The sting of death is sin, and the power of sin is the law. But thanks be to God! He gives us the victory through Christ Jesus our Lord.</w:t>
      </w:r>
    </w:p>
    <w:p w:rsidR="00B07DD3" w:rsidRDefault="00B07DD3" w:rsidP="00B07DD3">
      <w:pPr>
        <w:ind w:left="720"/>
        <w:rPr>
          <w:rFonts w:eastAsia="Times New Roman"/>
        </w:rPr>
      </w:pPr>
    </w:p>
    <w:p w:rsidR="00AB1EA7" w:rsidRDefault="00AB1EA7" w:rsidP="00B07DD3">
      <w:pPr>
        <w:ind w:left="720"/>
        <w:rPr>
          <w:rFonts w:eastAsia="Times New Roman"/>
        </w:rPr>
      </w:pPr>
      <w:r>
        <w:rPr>
          <w:rFonts w:eastAsia="Times New Roman"/>
        </w:rPr>
        <w:t>Paul</w:t>
      </w:r>
      <w:r w:rsidR="00392ADE">
        <w:rPr>
          <w:rFonts w:eastAsia="Times New Roman"/>
        </w:rPr>
        <w:t>’s</w:t>
      </w:r>
      <w:r>
        <w:rPr>
          <w:rFonts w:eastAsia="Times New Roman"/>
        </w:rPr>
        <w:t xml:space="preserve"> closing words, the doxology, are recorded in verses 25-27,</w:t>
      </w:r>
    </w:p>
    <w:p w:rsidR="00AB1EA7" w:rsidRDefault="00AB1EA7" w:rsidP="00392ADE">
      <w:pPr>
        <w:ind w:left="1440"/>
        <w:rPr>
          <w:rFonts w:eastAsia="Times New Roman"/>
          <w:i/>
        </w:rPr>
      </w:pPr>
      <w:r>
        <w:rPr>
          <w:rFonts w:eastAsia="Times New Roman"/>
          <w:i/>
        </w:rPr>
        <w:t>Now to him who is able to establish you by my gospel and the proclamation of Jesus Christ, according to the revelation of the mystery hidden for long ages past, but now revealed and made known through the prophetic writings by the command of the eternal God, so that all nations might believe and obey him—to the only wise God be glory forever through Jesus Christ! Amen.</w:t>
      </w:r>
    </w:p>
    <w:p w:rsidR="00AB1EA7" w:rsidRDefault="00AB1EA7" w:rsidP="00AB1EA7">
      <w:pPr>
        <w:ind w:firstLine="720"/>
        <w:rPr>
          <w:rFonts w:eastAsia="Times New Roman"/>
        </w:rPr>
      </w:pPr>
      <w:r>
        <w:rPr>
          <w:rFonts w:eastAsia="Times New Roman"/>
        </w:rPr>
        <w:t>Don’t you find it amazing that Paul, who at one time was persecuting the church, arresting and executing followers of Jesus, is now the chosen instrument of God to carry the gospel message to both Jews and Gentiles? He understood the importance of the gospel. It was his greatest treasure</w:t>
      </w:r>
      <w:r w:rsidR="00392ADE">
        <w:rPr>
          <w:rFonts w:eastAsia="Times New Roman"/>
        </w:rPr>
        <w:t>,</w:t>
      </w:r>
      <w:r>
        <w:rPr>
          <w:rFonts w:eastAsia="Times New Roman"/>
        </w:rPr>
        <w:t xml:space="preserve"> and Jesus was his Savior and Lord. Paul encountered Jesus on the road to Damascus</w:t>
      </w:r>
      <w:r w:rsidR="00392ADE">
        <w:rPr>
          <w:rFonts w:eastAsia="Times New Roman"/>
        </w:rPr>
        <w:t>,</w:t>
      </w:r>
      <w:r>
        <w:rPr>
          <w:rFonts w:eastAsia="Times New Roman"/>
        </w:rPr>
        <w:t xml:space="preserve"> and his life was never the same. He came to understand that men and women are saved by grace alone, through faith alone, in Christ alone! That is the gospel! Christianity is not a religion. Christianity is a relationship with God through His Son, Jesus Christ! This is the mystery that had long been hidden but now ha</w:t>
      </w:r>
      <w:r w:rsidR="00392ADE">
        <w:rPr>
          <w:rFonts w:eastAsia="Times New Roman"/>
        </w:rPr>
        <w:t>s</w:t>
      </w:r>
      <w:r>
        <w:rPr>
          <w:rFonts w:eastAsia="Times New Roman"/>
        </w:rPr>
        <w:t xml:space="preserve"> been revealed through the writings of the prophets. The gospel informs us that God sent </w:t>
      </w:r>
      <w:r w:rsidR="00392ADE">
        <w:rPr>
          <w:rFonts w:eastAsia="Times New Roman"/>
        </w:rPr>
        <w:t>H</w:t>
      </w:r>
      <w:r>
        <w:rPr>
          <w:rFonts w:eastAsia="Times New Roman"/>
        </w:rPr>
        <w:t xml:space="preserve">is one and only Son into the world to die for the sins of the world and to offer eternal life to all who believe. </w:t>
      </w:r>
      <w:r w:rsidR="0029025F">
        <w:rPr>
          <w:rFonts w:eastAsia="Times New Roman"/>
        </w:rPr>
        <w:t>The gospel continues to go forth. One day, and perhaps soon, every people group in the world will have heard the gospel</w:t>
      </w:r>
      <w:r w:rsidR="00392ADE">
        <w:rPr>
          <w:rFonts w:eastAsia="Times New Roman"/>
        </w:rPr>
        <w:t>, a</w:t>
      </w:r>
      <w:r w:rsidR="0029025F">
        <w:rPr>
          <w:rFonts w:eastAsia="Times New Roman"/>
        </w:rPr>
        <w:t>nd then the end will come. In Matthew 24:14 Jesus said, “And this gospel of the kingdom will be preached in the whole world as a testimony to all nations, and then the end will come.”</w:t>
      </w:r>
    </w:p>
    <w:p w:rsidR="0029025F" w:rsidRPr="004B24F8" w:rsidRDefault="0029025F" w:rsidP="004B24F8">
      <w:pPr>
        <w:pStyle w:val="ListParagraph"/>
        <w:numPr>
          <w:ilvl w:val="0"/>
          <w:numId w:val="11"/>
        </w:numPr>
        <w:rPr>
          <w:rFonts w:eastAsia="Times New Roman"/>
        </w:rPr>
      </w:pPr>
      <w:r w:rsidRPr="004B24F8">
        <w:rPr>
          <w:rFonts w:eastAsia="Times New Roman"/>
        </w:rPr>
        <w:t>Have you been established by the gospel?</w:t>
      </w:r>
    </w:p>
    <w:p w:rsidR="0029025F" w:rsidRPr="004B24F8" w:rsidRDefault="0029025F" w:rsidP="004B24F8">
      <w:pPr>
        <w:pStyle w:val="ListParagraph"/>
        <w:numPr>
          <w:ilvl w:val="0"/>
          <w:numId w:val="11"/>
        </w:numPr>
        <w:rPr>
          <w:rFonts w:eastAsia="Times New Roman"/>
        </w:rPr>
      </w:pPr>
      <w:r w:rsidRPr="004B24F8">
        <w:rPr>
          <w:rFonts w:eastAsia="Times New Roman"/>
        </w:rPr>
        <w:t xml:space="preserve">Do you truly believe? </w:t>
      </w:r>
    </w:p>
    <w:p w:rsidR="0029025F" w:rsidRPr="004B24F8" w:rsidRDefault="0029025F" w:rsidP="004B24F8">
      <w:pPr>
        <w:pStyle w:val="ListParagraph"/>
        <w:numPr>
          <w:ilvl w:val="0"/>
          <w:numId w:val="11"/>
        </w:numPr>
        <w:rPr>
          <w:rFonts w:eastAsia="Times New Roman"/>
        </w:rPr>
      </w:pPr>
      <w:r w:rsidRPr="004B24F8">
        <w:rPr>
          <w:rFonts w:eastAsia="Times New Roman"/>
        </w:rPr>
        <w:t>Have you received Jesus into your heart by faith?</w:t>
      </w:r>
    </w:p>
    <w:p w:rsidR="0029025F" w:rsidRPr="004B24F8" w:rsidRDefault="0029025F" w:rsidP="004B24F8">
      <w:pPr>
        <w:pStyle w:val="ListParagraph"/>
        <w:numPr>
          <w:ilvl w:val="0"/>
          <w:numId w:val="11"/>
        </w:numPr>
        <w:rPr>
          <w:rFonts w:eastAsia="Times New Roman"/>
        </w:rPr>
      </w:pPr>
      <w:r w:rsidRPr="004B24F8">
        <w:rPr>
          <w:rFonts w:eastAsia="Times New Roman"/>
        </w:rPr>
        <w:t>Has your life been changed by encountering the risen Lord?</w:t>
      </w:r>
    </w:p>
    <w:p w:rsidR="0029025F" w:rsidRPr="004B24F8" w:rsidRDefault="0029025F" w:rsidP="004B24F8">
      <w:pPr>
        <w:pStyle w:val="ListParagraph"/>
        <w:numPr>
          <w:ilvl w:val="0"/>
          <w:numId w:val="11"/>
        </w:numPr>
        <w:rPr>
          <w:rFonts w:eastAsia="Times New Roman"/>
        </w:rPr>
      </w:pPr>
      <w:r w:rsidRPr="004B24F8">
        <w:rPr>
          <w:rFonts w:eastAsia="Times New Roman"/>
        </w:rPr>
        <w:t xml:space="preserve">If you are not sure, then why not embrace the gospel now? </w:t>
      </w:r>
    </w:p>
    <w:p w:rsidR="0029025F" w:rsidRDefault="0029025F" w:rsidP="0029025F">
      <w:pPr>
        <w:ind w:firstLine="720"/>
        <w:rPr>
          <w:rFonts w:eastAsia="Times New Roman"/>
        </w:rPr>
      </w:pPr>
      <w:r>
        <w:rPr>
          <w:rFonts w:eastAsia="Times New Roman"/>
        </w:rPr>
        <w:t xml:space="preserve">Remember the words of Paul found in Romans 10:13, </w:t>
      </w:r>
      <w:r w:rsidR="00392ADE" w:rsidRPr="00392ADE">
        <w:rPr>
          <w:rFonts w:eastAsia="Times New Roman"/>
        </w:rPr>
        <w:t>“</w:t>
      </w:r>
      <w:r w:rsidRPr="00392ADE">
        <w:rPr>
          <w:rFonts w:eastAsia="Times New Roman"/>
        </w:rPr>
        <w:t>Everyone who calls on the name of the Lord will be saved.</w:t>
      </w:r>
      <w:r w:rsidR="00392ADE" w:rsidRPr="00392ADE">
        <w:rPr>
          <w:rFonts w:eastAsia="Times New Roman"/>
        </w:rPr>
        <w:t>”</w:t>
      </w:r>
      <w:r>
        <w:rPr>
          <w:rFonts w:eastAsia="Times New Roman"/>
          <w:i/>
        </w:rPr>
        <w:t xml:space="preserve"> </w:t>
      </w:r>
      <w:r>
        <w:rPr>
          <w:rFonts w:eastAsia="Times New Roman"/>
        </w:rPr>
        <w:t>Amen!</w:t>
      </w:r>
    </w:p>
    <w:p w:rsidR="0029025F" w:rsidRDefault="0029025F" w:rsidP="0029025F">
      <w:pPr>
        <w:rPr>
          <w:rFonts w:eastAsia="Times New Roman"/>
        </w:rPr>
      </w:pPr>
    </w:p>
    <w:p w:rsidR="0024400E" w:rsidRDefault="0024400E" w:rsidP="0024400E">
      <w:pPr>
        <w:ind w:left="1080" w:hanging="1080"/>
        <w:rPr>
          <w:rFonts w:eastAsia="Times New Roman"/>
        </w:rPr>
      </w:pPr>
      <w:r>
        <w:rPr>
          <w:rFonts w:eastAsia="Times New Roman"/>
          <w:b/>
        </w:rPr>
        <w:t>DAY 1</w:t>
      </w:r>
      <w:r w:rsidRPr="006F6BE8">
        <w:rPr>
          <w:rFonts w:eastAsia="Times New Roman"/>
          <w:b/>
        </w:rPr>
        <w:tab/>
      </w:r>
      <w:r>
        <w:rPr>
          <w:rFonts w:eastAsia="Times New Roman"/>
        </w:rPr>
        <w:t>Read chapter 14, pages 151-154</w:t>
      </w:r>
      <w:r w:rsidR="00D739CC">
        <w:rPr>
          <w:rFonts w:eastAsia="Times New Roman"/>
        </w:rPr>
        <w:t>,</w:t>
      </w:r>
      <w:r>
        <w:rPr>
          <w:rFonts w:eastAsia="Times New Roman"/>
        </w:rPr>
        <w:t xml:space="preserve"> and the Conclusion, pages 155-161,</w:t>
      </w:r>
      <w:r w:rsidRPr="00583A97">
        <w:rPr>
          <w:rFonts w:eastAsia="Times New Roman"/>
        </w:rPr>
        <w:t xml:space="preserve"> from </w:t>
      </w:r>
      <w:r w:rsidRPr="00583A97">
        <w:rPr>
          <w:rFonts w:eastAsia="Times New Roman"/>
          <w:i/>
        </w:rPr>
        <w:t>How to Be a Christian without Being Religious</w:t>
      </w:r>
      <w:r w:rsidRPr="00583A97">
        <w:rPr>
          <w:rFonts w:eastAsia="Times New Roman"/>
        </w:rPr>
        <w:t>.</w:t>
      </w:r>
    </w:p>
    <w:p w:rsidR="00D739CC" w:rsidRDefault="00FD0F17" w:rsidP="0024400E">
      <w:pPr>
        <w:pStyle w:val="ListParagraph"/>
        <w:numPr>
          <w:ilvl w:val="0"/>
          <w:numId w:val="1"/>
        </w:numPr>
        <w:rPr>
          <w:rFonts w:eastAsia="Times New Roman"/>
        </w:rPr>
      </w:pPr>
      <w:r>
        <w:rPr>
          <w:rFonts w:eastAsia="Times New Roman"/>
        </w:rPr>
        <w:t xml:space="preserve">Ridenour </w:t>
      </w:r>
      <w:r w:rsidR="00D739CC">
        <w:rPr>
          <w:rFonts w:eastAsia="Times New Roman"/>
        </w:rPr>
        <w:t>begins by asking</w:t>
      </w:r>
      <w:r>
        <w:rPr>
          <w:rFonts w:eastAsia="Times New Roman"/>
        </w:rPr>
        <w:t>,</w:t>
      </w:r>
      <w:r w:rsidR="00D739CC">
        <w:rPr>
          <w:rFonts w:eastAsia="Times New Roman"/>
        </w:rPr>
        <w:t xml:space="preserve"> “</w:t>
      </w:r>
      <w:r w:rsidRPr="00D739CC">
        <w:rPr>
          <w:rFonts w:eastAsia="Times New Roman"/>
        </w:rPr>
        <w:t>How will your one-sentence summary read?</w:t>
      </w:r>
      <w:r w:rsidR="00D739CC">
        <w:rPr>
          <w:rFonts w:eastAsia="Times New Roman"/>
        </w:rPr>
        <w:t>”</w:t>
      </w:r>
      <w:r>
        <w:rPr>
          <w:rFonts w:eastAsia="Times New Roman"/>
        </w:rPr>
        <w:t xml:space="preserve"> </w:t>
      </w:r>
      <w:r w:rsidR="00D739CC">
        <w:rPr>
          <w:rFonts w:eastAsia="Times New Roman"/>
        </w:rPr>
        <w:t xml:space="preserve">Ridenour continues, </w:t>
      </w:r>
    </w:p>
    <w:p w:rsidR="0024400E" w:rsidRPr="00EF1442" w:rsidRDefault="00FD0F17" w:rsidP="00D739CC">
      <w:pPr>
        <w:pStyle w:val="ListParagraph"/>
        <w:ind w:left="1440"/>
        <w:rPr>
          <w:rFonts w:eastAsia="Times New Roman"/>
        </w:rPr>
      </w:pPr>
      <w:r>
        <w:rPr>
          <w:rFonts w:eastAsia="Times New Roman"/>
          <w:i/>
        </w:rPr>
        <w:lastRenderedPageBreak/>
        <w:t>A most useful observation, however, is the one by William Barclay, who comments that in these verses Paul characterizes many of these people in a single sentence. “They risked their lives for me” (Rom. 16:4). “He was a good man” (v. 10).</w:t>
      </w:r>
      <w:r>
        <w:rPr>
          <w:rStyle w:val="FootnoteReference"/>
          <w:rFonts w:eastAsia="Times New Roman"/>
          <w:i/>
        </w:rPr>
        <w:footnoteReference w:id="9"/>
      </w:r>
      <w:r>
        <w:rPr>
          <w:rFonts w:eastAsia="Times New Roman"/>
          <w:i/>
        </w:rPr>
        <w:t xml:space="preserve"> “He was a hard worker” If your friends or family were asked to sum you up in one sentence, what would that sentence be?</w:t>
      </w:r>
      <w:r>
        <w:rPr>
          <w:rStyle w:val="FootnoteReference"/>
          <w:rFonts w:eastAsia="Times New Roman"/>
          <w:i/>
        </w:rPr>
        <w:footnoteReference w:id="10"/>
      </w:r>
      <w:r w:rsidR="00EF1442">
        <w:rPr>
          <w:rFonts w:eastAsia="Times New Roman"/>
          <w:i/>
        </w:rPr>
        <w:t xml:space="preserve"> </w:t>
      </w:r>
      <w:r w:rsidR="00EF1442">
        <w:rPr>
          <w:rFonts w:eastAsia="Times New Roman"/>
        </w:rPr>
        <w:t>How would you answer that question?</w:t>
      </w:r>
    </w:p>
    <w:p w:rsidR="00BA3A5B" w:rsidRDefault="00BA3A5B" w:rsidP="00BA3A5B">
      <w:pPr>
        <w:ind w:left="360"/>
        <w:rPr>
          <w:rFonts w:eastAsia="Times New Roman"/>
        </w:rPr>
      </w:pPr>
    </w:p>
    <w:p w:rsidR="00BA3A5B" w:rsidRDefault="00BA3A5B" w:rsidP="00BA3A5B">
      <w:pPr>
        <w:ind w:left="360"/>
        <w:rPr>
          <w:rFonts w:eastAsia="Times New Roman"/>
        </w:rPr>
      </w:pPr>
    </w:p>
    <w:p w:rsidR="00BA3A5B" w:rsidRDefault="00BA3A5B" w:rsidP="00BA3A5B">
      <w:pPr>
        <w:ind w:left="360"/>
        <w:rPr>
          <w:rFonts w:eastAsia="Times New Roman"/>
        </w:rPr>
      </w:pPr>
    </w:p>
    <w:p w:rsidR="00C1419E" w:rsidRPr="00C1419E" w:rsidRDefault="00BA3A5B" w:rsidP="00BA3A5B">
      <w:pPr>
        <w:pStyle w:val="ListParagraph"/>
        <w:numPr>
          <w:ilvl w:val="0"/>
          <w:numId w:val="1"/>
        </w:numPr>
        <w:rPr>
          <w:rFonts w:eastAsia="Times New Roman"/>
        </w:rPr>
      </w:pPr>
      <w:r>
        <w:rPr>
          <w:rFonts w:eastAsia="Times New Roman"/>
        </w:rPr>
        <w:t>Ridenour writes</w:t>
      </w:r>
      <w:r w:rsidR="00EF1442">
        <w:rPr>
          <w:rFonts w:eastAsia="Times New Roman"/>
        </w:rPr>
        <w:t xml:space="preserve">, </w:t>
      </w:r>
      <w:r w:rsidR="00EF1442" w:rsidRPr="00EF1442">
        <w:rPr>
          <w:rFonts w:eastAsia="Times New Roman"/>
        </w:rPr>
        <w:t>“</w:t>
      </w:r>
      <w:r w:rsidRPr="00EF1442">
        <w:rPr>
          <w:rFonts w:eastAsia="Times New Roman"/>
        </w:rPr>
        <w:t xml:space="preserve">Christianity talks about a God that you can’t keep at arm’s length </w:t>
      </w:r>
      <w:r w:rsidR="00C1419E" w:rsidRPr="00EF1442">
        <w:rPr>
          <w:rFonts w:eastAsia="Times New Roman"/>
        </w:rPr>
        <w:t xml:space="preserve">by </w:t>
      </w:r>
      <w:r w:rsidR="00EF1442" w:rsidRPr="00EF1442">
        <w:rPr>
          <w:rFonts w:eastAsia="Times New Roman"/>
        </w:rPr>
        <w:t>‘</w:t>
      </w:r>
      <w:r w:rsidR="00C1419E" w:rsidRPr="00EF1442">
        <w:rPr>
          <w:rFonts w:eastAsia="Times New Roman"/>
        </w:rPr>
        <w:t>reaching out for Him.</w:t>
      </w:r>
      <w:r w:rsidR="00EF1442" w:rsidRPr="00EF1442">
        <w:rPr>
          <w:rFonts w:eastAsia="Times New Roman"/>
        </w:rPr>
        <w:t>’</w:t>
      </w:r>
      <w:r w:rsidR="00C1419E" w:rsidRPr="00EF1442">
        <w:rPr>
          <w:rFonts w:eastAsia="Times New Roman"/>
        </w:rPr>
        <w:t xml:space="preserve"> Christianity claims that God reached out to us and did something for all mankind</w:t>
      </w:r>
      <w:r w:rsidR="00EF1442" w:rsidRPr="00EF1442">
        <w:rPr>
          <w:rFonts w:eastAsia="Times New Roman"/>
        </w:rPr>
        <w:t>”</w:t>
      </w:r>
      <w:r w:rsidR="00C1419E" w:rsidRPr="00C1419E">
        <w:rPr>
          <w:rFonts w:eastAsia="Times New Roman"/>
          <w:i/>
        </w:rPr>
        <w:t>.</w:t>
      </w:r>
      <w:r w:rsidR="00C1419E">
        <w:rPr>
          <w:rStyle w:val="FootnoteReference"/>
          <w:rFonts w:eastAsia="Times New Roman"/>
          <w:i/>
        </w:rPr>
        <w:footnoteReference w:id="11"/>
      </w:r>
      <w:r w:rsidR="00C1419E" w:rsidRPr="00C1419E">
        <w:rPr>
          <w:rFonts w:eastAsia="Times New Roman"/>
        </w:rPr>
        <w:t xml:space="preserve"> </w:t>
      </w:r>
    </w:p>
    <w:p w:rsidR="00C1419E" w:rsidRDefault="00C1419E" w:rsidP="00C1419E">
      <w:pPr>
        <w:pStyle w:val="ListParagraph"/>
        <w:rPr>
          <w:rFonts w:eastAsia="Times New Roman"/>
        </w:rPr>
      </w:pPr>
    </w:p>
    <w:p w:rsidR="0024400E" w:rsidRDefault="00C1419E" w:rsidP="00C1419E">
      <w:pPr>
        <w:pStyle w:val="ListParagraph"/>
        <w:numPr>
          <w:ilvl w:val="0"/>
          <w:numId w:val="2"/>
        </w:numPr>
        <w:rPr>
          <w:rFonts w:eastAsia="Times New Roman"/>
        </w:rPr>
      </w:pPr>
      <w:r>
        <w:rPr>
          <w:rFonts w:eastAsia="Times New Roman"/>
        </w:rPr>
        <w:t xml:space="preserve">What did God do? </w:t>
      </w:r>
    </w:p>
    <w:p w:rsidR="00D846A9" w:rsidRDefault="00D846A9" w:rsidP="00D846A9">
      <w:pPr>
        <w:pStyle w:val="ListParagraph"/>
        <w:ind w:left="1080"/>
        <w:rPr>
          <w:rFonts w:eastAsia="Times New Roman"/>
        </w:rPr>
      </w:pPr>
    </w:p>
    <w:p w:rsidR="00C1419E" w:rsidRDefault="00C1419E" w:rsidP="00C1419E">
      <w:pPr>
        <w:pStyle w:val="ListParagraph"/>
        <w:ind w:left="1080"/>
        <w:rPr>
          <w:rFonts w:eastAsia="Times New Roman"/>
        </w:rPr>
      </w:pPr>
    </w:p>
    <w:p w:rsidR="00C1419E" w:rsidRDefault="00C1419E" w:rsidP="00C1419E">
      <w:pPr>
        <w:pStyle w:val="ListParagraph"/>
        <w:numPr>
          <w:ilvl w:val="0"/>
          <w:numId w:val="2"/>
        </w:numPr>
        <w:rPr>
          <w:rFonts w:eastAsia="Times New Roman"/>
        </w:rPr>
      </w:pPr>
      <w:r>
        <w:rPr>
          <w:rFonts w:eastAsia="Times New Roman"/>
        </w:rPr>
        <w:t>How does Ridenour define guilt?</w:t>
      </w:r>
    </w:p>
    <w:p w:rsidR="00C1419E" w:rsidRDefault="00C1419E" w:rsidP="00C1419E">
      <w:pPr>
        <w:pStyle w:val="ListParagraph"/>
        <w:rPr>
          <w:rFonts w:eastAsia="Times New Roman"/>
        </w:rPr>
      </w:pPr>
    </w:p>
    <w:p w:rsidR="00C1419E" w:rsidRPr="00C1419E" w:rsidRDefault="00C1419E" w:rsidP="00C1419E">
      <w:pPr>
        <w:pStyle w:val="ListParagraph"/>
        <w:rPr>
          <w:rFonts w:eastAsia="Times New Roman"/>
        </w:rPr>
      </w:pPr>
    </w:p>
    <w:p w:rsidR="00C1419E" w:rsidRDefault="00D846A9" w:rsidP="00C1419E">
      <w:pPr>
        <w:pStyle w:val="ListParagraph"/>
        <w:numPr>
          <w:ilvl w:val="0"/>
          <w:numId w:val="2"/>
        </w:numPr>
        <w:rPr>
          <w:rFonts w:eastAsia="Times New Roman"/>
        </w:rPr>
      </w:pPr>
      <w:r>
        <w:rPr>
          <w:rFonts w:eastAsia="Times New Roman"/>
        </w:rPr>
        <w:t xml:space="preserve">According to </w:t>
      </w:r>
      <w:r w:rsidR="00C1419E">
        <w:rPr>
          <w:rFonts w:eastAsia="Times New Roman"/>
        </w:rPr>
        <w:t>Ridenour</w:t>
      </w:r>
      <w:r>
        <w:rPr>
          <w:rFonts w:eastAsia="Times New Roman"/>
        </w:rPr>
        <w:t>, what</w:t>
      </w:r>
      <w:r w:rsidR="00C1419E">
        <w:rPr>
          <w:rFonts w:eastAsia="Times New Roman"/>
        </w:rPr>
        <w:t xml:space="preserve"> is the problem with all the religions, cults and sects of the world?</w:t>
      </w:r>
    </w:p>
    <w:p w:rsidR="00C1419E" w:rsidRDefault="00C1419E" w:rsidP="00C1419E">
      <w:pPr>
        <w:rPr>
          <w:rFonts w:eastAsia="Times New Roman"/>
        </w:rPr>
      </w:pPr>
    </w:p>
    <w:p w:rsidR="00C1419E" w:rsidRDefault="00C1419E" w:rsidP="00C1419E">
      <w:pPr>
        <w:rPr>
          <w:rFonts w:eastAsia="Times New Roman"/>
        </w:rPr>
      </w:pPr>
    </w:p>
    <w:p w:rsidR="00C1419E" w:rsidRDefault="00C1419E" w:rsidP="00C1419E">
      <w:pPr>
        <w:pStyle w:val="ListParagraph"/>
        <w:numPr>
          <w:ilvl w:val="0"/>
          <w:numId w:val="1"/>
        </w:numPr>
        <w:rPr>
          <w:rFonts w:eastAsia="Times New Roman"/>
        </w:rPr>
      </w:pPr>
      <w:r>
        <w:rPr>
          <w:rFonts w:eastAsia="Times New Roman"/>
        </w:rPr>
        <w:t>Complete Ridenour’s sentence: Being a Christian is a matter of ___________ _______ and ________________ to _________ __________!</w:t>
      </w:r>
      <w:r>
        <w:rPr>
          <w:rFonts w:eastAsia="Times New Roman"/>
        </w:rPr>
        <w:br/>
      </w:r>
    </w:p>
    <w:p w:rsidR="00C1419E" w:rsidRDefault="00C1419E" w:rsidP="00C1419E">
      <w:pPr>
        <w:rPr>
          <w:rFonts w:eastAsia="Times New Roman"/>
        </w:rPr>
      </w:pPr>
      <w:r w:rsidRPr="00C1419E">
        <w:rPr>
          <w:rFonts w:eastAsia="Times New Roman"/>
          <w:b/>
        </w:rPr>
        <w:t>DAY 2</w:t>
      </w:r>
      <w:r w:rsidRPr="00C1419E">
        <w:rPr>
          <w:rFonts w:eastAsia="Times New Roman"/>
          <w:b/>
        </w:rPr>
        <w:tab/>
      </w:r>
      <w:r>
        <w:rPr>
          <w:rFonts w:eastAsia="Times New Roman"/>
        </w:rPr>
        <w:tab/>
        <w:t>Read Romans 16:1-16</w:t>
      </w:r>
    </w:p>
    <w:p w:rsidR="00F34BD9" w:rsidRPr="00F34BD9" w:rsidRDefault="00C1419E" w:rsidP="00F34BD9">
      <w:pPr>
        <w:pStyle w:val="ListParagraph"/>
        <w:numPr>
          <w:ilvl w:val="0"/>
          <w:numId w:val="1"/>
        </w:numPr>
        <w:rPr>
          <w:rFonts w:eastAsia="Times New Roman"/>
          <w:i/>
        </w:rPr>
      </w:pPr>
      <w:r w:rsidRPr="00C1419E">
        <w:rPr>
          <w:rFonts w:eastAsia="Times New Roman"/>
        </w:rPr>
        <w:t xml:space="preserve">Many popular TV preachers and evangelists paint a picture of Christianity as an easy path. One evangelist from years ago began his TV program with these words: </w:t>
      </w:r>
      <w:r w:rsidR="00D846A9">
        <w:rPr>
          <w:rFonts w:eastAsia="Times New Roman"/>
        </w:rPr>
        <w:t>“</w:t>
      </w:r>
      <w:r w:rsidRPr="00C1419E">
        <w:rPr>
          <w:rFonts w:eastAsia="Times New Roman"/>
        </w:rPr>
        <w:t>Something good is going to happen to you</w:t>
      </w:r>
      <w:r w:rsidR="00F34BD9">
        <w:rPr>
          <w:rFonts w:eastAsia="Times New Roman"/>
        </w:rPr>
        <w:t xml:space="preserve"> this very day</w:t>
      </w:r>
      <w:r w:rsidRPr="00C1419E">
        <w:rPr>
          <w:rFonts w:eastAsia="Times New Roman"/>
        </w:rPr>
        <w:t>!</w:t>
      </w:r>
      <w:r w:rsidR="00D846A9">
        <w:rPr>
          <w:rFonts w:eastAsia="Times New Roman"/>
        </w:rPr>
        <w:t>”</w:t>
      </w:r>
      <w:r w:rsidRPr="00C1419E">
        <w:rPr>
          <w:rFonts w:eastAsia="Times New Roman"/>
        </w:rPr>
        <w:t xml:space="preserve"> Joel Osteen, </w:t>
      </w:r>
      <w:r w:rsidRPr="00C1419E">
        <w:rPr>
          <w:color w:val="222222"/>
          <w:shd w:val="clear" w:color="auto" w:fill="FFFFFF"/>
        </w:rPr>
        <w:t>the Senior Pastor of Lakewood Church, the largest Protestant church in the United States, in Houston, Texas</w:t>
      </w:r>
      <w:r>
        <w:rPr>
          <w:color w:val="222222"/>
          <w:shd w:val="clear" w:color="auto" w:fill="FFFFFF"/>
        </w:rPr>
        <w:t xml:space="preserve">, has written many best-selling books, including these two: </w:t>
      </w:r>
      <w:r w:rsidRPr="00C1419E">
        <w:rPr>
          <w:i/>
          <w:color w:val="222222"/>
          <w:shd w:val="clear" w:color="auto" w:fill="FFFFFF"/>
        </w:rPr>
        <w:t>Your Best Life Now!</w:t>
      </w:r>
      <w:r>
        <w:rPr>
          <w:color w:val="222222"/>
          <w:shd w:val="clear" w:color="auto" w:fill="FFFFFF"/>
        </w:rPr>
        <w:t xml:space="preserve"> and </w:t>
      </w:r>
      <w:r w:rsidRPr="00C1419E">
        <w:rPr>
          <w:i/>
          <w:color w:val="222222"/>
          <w:shd w:val="clear" w:color="auto" w:fill="FFFFFF"/>
        </w:rPr>
        <w:lastRenderedPageBreak/>
        <w:t xml:space="preserve">Every Day a Friday! </w:t>
      </w:r>
      <w:r w:rsidR="000E46A1">
        <w:rPr>
          <w:color w:val="222222"/>
          <w:shd w:val="clear" w:color="auto" w:fill="FFFFFF"/>
        </w:rPr>
        <w:t xml:space="preserve">He and his wife live in a $10.5 million mansion. </w:t>
      </w:r>
      <w:r w:rsidR="00F34BD9" w:rsidRPr="00F34BD9">
        <w:rPr>
          <w:shd w:val="clear" w:color="auto" w:fill="FFFFFF"/>
        </w:rPr>
        <w:t xml:space="preserve">Creflo Dollar is an American televangelist, pastor, and the founder of the non-denominational World Changers Church International based in College </w:t>
      </w:r>
      <w:r w:rsidR="00F34BD9">
        <w:rPr>
          <w:shd w:val="clear" w:color="auto" w:fill="FFFFFF"/>
        </w:rPr>
        <w:t xml:space="preserve">Park, </w:t>
      </w:r>
      <w:r w:rsidR="00F34BD9" w:rsidRPr="00F34BD9">
        <w:rPr>
          <w:shd w:val="clear" w:color="auto" w:fill="FFFFFF"/>
        </w:rPr>
        <w:t>Georgia</w:t>
      </w:r>
      <w:r w:rsidR="00D846A9">
        <w:rPr>
          <w:shd w:val="clear" w:color="auto" w:fill="FFFFFF"/>
        </w:rPr>
        <w:t>. Creflo</w:t>
      </w:r>
      <w:r w:rsidR="00F34BD9">
        <w:rPr>
          <w:shd w:val="clear" w:color="auto" w:fill="FFFFFF"/>
        </w:rPr>
        <w:t xml:space="preserve"> has also written books with interesting titles: </w:t>
      </w:r>
      <w:r w:rsidR="00F34BD9" w:rsidRPr="00F34BD9">
        <w:rPr>
          <w:i/>
          <w:shd w:val="clear" w:color="auto" w:fill="FFFFFF"/>
        </w:rPr>
        <w:t>Total Life Prosperity</w:t>
      </w:r>
      <w:r w:rsidR="002759A9">
        <w:rPr>
          <w:shd w:val="clear" w:color="auto" w:fill="FFFFFF"/>
        </w:rPr>
        <w:t>!</w:t>
      </w:r>
      <w:r w:rsidR="00F34BD9">
        <w:rPr>
          <w:shd w:val="clear" w:color="auto" w:fill="FFFFFF"/>
        </w:rPr>
        <w:t xml:space="preserve"> </w:t>
      </w:r>
      <w:r w:rsidR="00F34BD9" w:rsidRPr="00F34BD9">
        <w:rPr>
          <w:i/>
          <w:shd w:val="clear" w:color="auto" w:fill="FFFFFF"/>
        </w:rPr>
        <w:t xml:space="preserve">The Holy Spirit—Your </w:t>
      </w:r>
      <w:r w:rsidR="002759A9">
        <w:rPr>
          <w:i/>
          <w:shd w:val="clear" w:color="auto" w:fill="FFFFFF"/>
        </w:rPr>
        <w:t xml:space="preserve">Financial </w:t>
      </w:r>
      <w:proofErr w:type="gramStart"/>
      <w:r w:rsidR="002759A9">
        <w:rPr>
          <w:i/>
          <w:shd w:val="clear" w:color="auto" w:fill="FFFFFF"/>
        </w:rPr>
        <w:t>Adviso</w:t>
      </w:r>
      <w:r w:rsidR="00D846A9">
        <w:rPr>
          <w:i/>
          <w:shd w:val="clear" w:color="auto" w:fill="FFFFFF"/>
        </w:rPr>
        <w:t>r</w:t>
      </w:r>
      <w:r w:rsidR="002759A9">
        <w:rPr>
          <w:i/>
          <w:shd w:val="clear" w:color="auto" w:fill="FFFFFF"/>
        </w:rPr>
        <w:t>!</w:t>
      </w:r>
      <w:r w:rsidR="00F34BD9" w:rsidRPr="00F34BD9">
        <w:rPr>
          <w:i/>
          <w:shd w:val="clear" w:color="auto" w:fill="FFFFFF"/>
        </w:rPr>
        <w:t>,</w:t>
      </w:r>
      <w:proofErr w:type="gramEnd"/>
      <w:r w:rsidR="00F34BD9" w:rsidRPr="00F34BD9">
        <w:rPr>
          <w:i/>
          <w:shd w:val="clear" w:color="auto" w:fill="FFFFFF"/>
        </w:rPr>
        <w:t xml:space="preserve"> </w:t>
      </w:r>
      <w:r w:rsidR="00D846A9">
        <w:rPr>
          <w:shd w:val="clear" w:color="auto" w:fill="FFFFFF"/>
        </w:rPr>
        <w:t>and</w:t>
      </w:r>
      <w:r w:rsidR="00F34BD9" w:rsidRPr="00F34BD9">
        <w:rPr>
          <w:i/>
          <w:shd w:val="clear" w:color="auto" w:fill="FFFFFF"/>
        </w:rPr>
        <w:t xml:space="preserve"> 8 Steps to Create the Life </w:t>
      </w:r>
      <w:r w:rsidR="002759A9">
        <w:rPr>
          <w:i/>
          <w:shd w:val="clear" w:color="auto" w:fill="FFFFFF"/>
        </w:rPr>
        <w:t>You Want!</w:t>
      </w:r>
      <w:r w:rsidR="00F34BD9">
        <w:rPr>
          <w:shd w:val="clear" w:color="auto" w:fill="FFFFFF"/>
        </w:rPr>
        <w:t xml:space="preserve"> Just this past year he initiated a fund-raising drive to raise $65 million in order for his ministry to purchase a Gulfstream G650 private jet. </w:t>
      </w:r>
    </w:p>
    <w:p w:rsidR="00F34BD9" w:rsidRDefault="00F34BD9" w:rsidP="00F34BD9">
      <w:pPr>
        <w:pStyle w:val="ListParagraph"/>
        <w:rPr>
          <w:color w:val="222222"/>
          <w:shd w:val="clear" w:color="auto" w:fill="FFFFFF"/>
        </w:rPr>
      </w:pPr>
    </w:p>
    <w:p w:rsidR="0029025F" w:rsidRDefault="00C1419E" w:rsidP="00F34BD9">
      <w:pPr>
        <w:pStyle w:val="ListParagraph"/>
        <w:rPr>
          <w:color w:val="222222"/>
          <w:shd w:val="clear" w:color="auto" w:fill="FFFFFF"/>
        </w:rPr>
      </w:pPr>
      <w:r>
        <w:rPr>
          <w:color w:val="222222"/>
          <w:shd w:val="clear" w:color="auto" w:fill="FFFFFF"/>
        </w:rPr>
        <w:t>Aft</w:t>
      </w:r>
      <w:r w:rsidR="00F34BD9">
        <w:rPr>
          <w:color w:val="222222"/>
          <w:shd w:val="clear" w:color="auto" w:fill="FFFFFF"/>
        </w:rPr>
        <w:t>er reading statements about the lives of some of Paul’s friends, what do you think they would say about modern Christianity in the Western world?</w:t>
      </w:r>
    </w:p>
    <w:p w:rsidR="00F34BD9" w:rsidRDefault="00F34BD9" w:rsidP="00F34BD9">
      <w:pPr>
        <w:rPr>
          <w:rFonts w:eastAsia="Times New Roman"/>
          <w:i/>
        </w:rPr>
      </w:pPr>
    </w:p>
    <w:p w:rsidR="00F34BD9" w:rsidRDefault="00F34BD9" w:rsidP="00F34BD9">
      <w:pPr>
        <w:rPr>
          <w:rFonts w:eastAsia="Times New Roman"/>
          <w:i/>
        </w:rPr>
      </w:pPr>
    </w:p>
    <w:p w:rsidR="00F34BD9" w:rsidRPr="000E46A1" w:rsidRDefault="00F34BD9" w:rsidP="00F34BD9">
      <w:pPr>
        <w:pStyle w:val="ListParagraph"/>
        <w:numPr>
          <w:ilvl w:val="0"/>
          <w:numId w:val="1"/>
        </w:numPr>
        <w:rPr>
          <w:rFonts w:eastAsia="Times New Roman"/>
          <w:i/>
        </w:rPr>
      </w:pPr>
      <w:r>
        <w:rPr>
          <w:rFonts w:eastAsia="Times New Roman"/>
        </w:rPr>
        <w:t>Read 2 Corinthians 6:3-10; 11:23-29; and, Hebrews 11:</w:t>
      </w:r>
      <w:r w:rsidR="000E46A1">
        <w:rPr>
          <w:rFonts w:eastAsia="Times New Roman"/>
        </w:rPr>
        <w:t xml:space="preserve">32-40. </w:t>
      </w:r>
    </w:p>
    <w:p w:rsidR="000E46A1" w:rsidRDefault="000E46A1" w:rsidP="000E46A1">
      <w:pPr>
        <w:pStyle w:val="ListParagraph"/>
        <w:rPr>
          <w:rFonts w:eastAsia="Times New Roman"/>
        </w:rPr>
      </w:pPr>
    </w:p>
    <w:p w:rsidR="000E46A1" w:rsidRPr="002759A9" w:rsidRDefault="002759A9" w:rsidP="000E46A1">
      <w:pPr>
        <w:pStyle w:val="ListParagraph"/>
        <w:numPr>
          <w:ilvl w:val="0"/>
          <w:numId w:val="3"/>
        </w:numPr>
        <w:rPr>
          <w:rFonts w:eastAsia="Times New Roman"/>
          <w:i/>
        </w:rPr>
      </w:pPr>
      <w:r>
        <w:rPr>
          <w:rFonts w:eastAsia="Times New Roman"/>
        </w:rPr>
        <w:t>What was more typical of the lives of</w:t>
      </w:r>
      <w:r w:rsidR="00D846A9">
        <w:rPr>
          <w:rFonts w:eastAsia="Times New Roman"/>
        </w:rPr>
        <w:t xml:space="preserve"> Jesus’</w:t>
      </w:r>
      <w:r>
        <w:rPr>
          <w:rFonts w:eastAsia="Times New Roman"/>
        </w:rPr>
        <w:t xml:space="preserve"> followers during other times and in other places?</w:t>
      </w:r>
    </w:p>
    <w:p w:rsidR="002759A9" w:rsidRDefault="002759A9" w:rsidP="002759A9">
      <w:pPr>
        <w:ind w:left="720"/>
        <w:rPr>
          <w:rFonts w:eastAsia="Times New Roman"/>
          <w:i/>
        </w:rPr>
      </w:pPr>
    </w:p>
    <w:p w:rsidR="002759A9" w:rsidRPr="002759A9" w:rsidRDefault="002759A9" w:rsidP="002759A9">
      <w:pPr>
        <w:pStyle w:val="ListParagraph"/>
        <w:numPr>
          <w:ilvl w:val="0"/>
          <w:numId w:val="3"/>
        </w:numPr>
        <w:rPr>
          <w:rFonts w:eastAsia="Times New Roman"/>
          <w:i/>
        </w:rPr>
      </w:pPr>
      <w:r>
        <w:rPr>
          <w:rFonts w:eastAsia="Times New Roman"/>
        </w:rPr>
        <w:t xml:space="preserve">Read John 15:18-21. </w:t>
      </w:r>
    </w:p>
    <w:p w:rsidR="002759A9" w:rsidRPr="002759A9" w:rsidRDefault="002759A9" w:rsidP="002759A9">
      <w:pPr>
        <w:pStyle w:val="ListParagraph"/>
        <w:rPr>
          <w:rFonts w:eastAsia="Times New Roman"/>
        </w:rPr>
      </w:pPr>
    </w:p>
    <w:p w:rsidR="002759A9" w:rsidRPr="002759A9" w:rsidRDefault="002759A9" w:rsidP="002759A9">
      <w:pPr>
        <w:pStyle w:val="ListParagraph"/>
        <w:numPr>
          <w:ilvl w:val="0"/>
          <w:numId w:val="4"/>
        </w:numPr>
        <w:rPr>
          <w:rFonts w:eastAsia="Times New Roman"/>
          <w:i/>
        </w:rPr>
      </w:pPr>
      <w:r>
        <w:rPr>
          <w:rFonts w:eastAsia="Times New Roman"/>
        </w:rPr>
        <w:t>How did Jesus say the world would respond to His followers?</w:t>
      </w:r>
    </w:p>
    <w:p w:rsidR="002759A9" w:rsidRDefault="002759A9" w:rsidP="002759A9">
      <w:pPr>
        <w:ind w:left="1080"/>
        <w:rPr>
          <w:rFonts w:eastAsia="Times New Roman"/>
          <w:i/>
        </w:rPr>
      </w:pPr>
    </w:p>
    <w:p w:rsidR="002759A9" w:rsidRDefault="002759A9" w:rsidP="002759A9">
      <w:pPr>
        <w:pStyle w:val="ListParagraph"/>
        <w:numPr>
          <w:ilvl w:val="0"/>
          <w:numId w:val="4"/>
        </w:numPr>
        <w:rPr>
          <w:rFonts w:eastAsia="Times New Roman"/>
        </w:rPr>
      </w:pPr>
      <w:r>
        <w:rPr>
          <w:rFonts w:eastAsia="Times New Roman"/>
        </w:rPr>
        <w:t>Why do you think believers in America have such easy</w:t>
      </w:r>
      <w:r w:rsidR="00D846A9">
        <w:rPr>
          <w:rFonts w:eastAsia="Times New Roman"/>
        </w:rPr>
        <w:t xml:space="preserve"> lives compared</w:t>
      </w:r>
      <w:r>
        <w:rPr>
          <w:rFonts w:eastAsia="Times New Roman"/>
        </w:rPr>
        <w:t xml:space="preserve"> to most </w:t>
      </w:r>
      <w:r w:rsidR="00D846A9">
        <w:rPr>
          <w:rFonts w:eastAsia="Times New Roman"/>
        </w:rPr>
        <w:t>other Christians</w:t>
      </w:r>
      <w:r>
        <w:rPr>
          <w:rFonts w:eastAsia="Times New Roman"/>
        </w:rPr>
        <w:t xml:space="preserve"> around the world?</w:t>
      </w:r>
    </w:p>
    <w:p w:rsidR="002759A9" w:rsidRPr="002759A9" w:rsidRDefault="002759A9" w:rsidP="002759A9">
      <w:pPr>
        <w:pStyle w:val="ListParagraph"/>
        <w:rPr>
          <w:rFonts w:eastAsia="Times New Roman"/>
        </w:rPr>
      </w:pPr>
    </w:p>
    <w:p w:rsidR="002759A9" w:rsidRPr="002759A9" w:rsidRDefault="002759A9" w:rsidP="002759A9">
      <w:pPr>
        <w:rPr>
          <w:rFonts w:eastAsia="Times New Roman"/>
        </w:rPr>
      </w:pPr>
    </w:p>
    <w:p w:rsidR="00E473C3" w:rsidRDefault="00BE5C3A" w:rsidP="00BE5C3A">
      <w:pPr>
        <w:rPr>
          <w:rFonts w:eastAsia="Times New Roman"/>
        </w:rPr>
      </w:pPr>
      <w:r w:rsidRPr="00FD6983">
        <w:rPr>
          <w:rFonts w:eastAsia="Times New Roman"/>
          <w:b/>
        </w:rPr>
        <w:t>DAY 3</w:t>
      </w:r>
      <w:r w:rsidRPr="00FD6983">
        <w:rPr>
          <w:rFonts w:eastAsia="Times New Roman"/>
          <w:b/>
        </w:rPr>
        <w:tab/>
      </w:r>
      <w:r>
        <w:rPr>
          <w:rFonts w:eastAsia="Times New Roman"/>
        </w:rPr>
        <w:tab/>
        <w:t>Read Romans 16:17-19</w:t>
      </w:r>
    </w:p>
    <w:p w:rsidR="00BE5C3A" w:rsidRDefault="00BE5C3A" w:rsidP="00BE5C3A">
      <w:pPr>
        <w:pStyle w:val="ListParagraph"/>
        <w:numPr>
          <w:ilvl w:val="0"/>
          <w:numId w:val="1"/>
        </w:numPr>
        <w:tabs>
          <w:tab w:val="left" w:pos="360"/>
        </w:tabs>
        <w:rPr>
          <w:rFonts w:eastAsia="Times New Roman"/>
        </w:rPr>
      </w:pPr>
      <w:r>
        <w:rPr>
          <w:rFonts w:eastAsia="Times New Roman"/>
        </w:rPr>
        <w:t xml:space="preserve">Paul writes, “I urge you, brothers, to watch out for those who cause divisions and put obstacles in your way that are contrary to the teaching you have learned.” John MacArthur </w:t>
      </w:r>
      <w:r w:rsidR="00D846A9">
        <w:rPr>
          <w:rFonts w:eastAsia="Times New Roman"/>
        </w:rPr>
        <w:t>also writes</w:t>
      </w:r>
      <w:r>
        <w:rPr>
          <w:rFonts w:eastAsia="Times New Roman"/>
        </w:rPr>
        <w:t xml:space="preserve"> about false teaches who infiltrate the church and cause divisions by teaching </w:t>
      </w:r>
      <w:r w:rsidR="00D846A9">
        <w:rPr>
          <w:rFonts w:eastAsia="Times New Roman"/>
        </w:rPr>
        <w:t>what</w:t>
      </w:r>
      <w:r>
        <w:rPr>
          <w:rFonts w:eastAsia="Times New Roman"/>
        </w:rPr>
        <w:t xml:space="preserve"> is contrary to the Holy Scriptures. </w:t>
      </w:r>
    </w:p>
    <w:p w:rsidR="00BE5C3A" w:rsidRDefault="00BE5C3A" w:rsidP="00BE5C3A">
      <w:pPr>
        <w:pStyle w:val="ListParagraph"/>
        <w:tabs>
          <w:tab w:val="left" w:pos="360"/>
        </w:tabs>
        <w:rPr>
          <w:rFonts w:eastAsia="Times New Roman"/>
        </w:rPr>
      </w:pPr>
    </w:p>
    <w:p w:rsidR="00BE5C3A" w:rsidRDefault="00BE5C3A" w:rsidP="00BE5C3A">
      <w:pPr>
        <w:pStyle w:val="ListParagraph"/>
        <w:numPr>
          <w:ilvl w:val="0"/>
          <w:numId w:val="5"/>
        </w:numPr>
        <w:tabs>
          <w:tab w:val="left" w:pos="360"/>
        </w:tabs>
        <w:rPr>
          <w:rFonts w:eastAsia="Times New Roman"/>
        </w:rPr>
      </w:pPr>
      <w:r>
        <w:rPr>
          <w:rFonts w:eastAsia="Times New Roman"/>
        </w:rPr>
        <w:t>Do you see any evidence of this today?</w:t>
      </w:r>
    </w:p>
    <w:p w:rsidR="00BE5C3A" w:rsidRDefault="00BE5C3A" w:rsidP="00BE5C3A">
      <w:pPr>
        <w:tabs>
          <w:tab w:val="left" w:pos="360"/>
        </w:tabs>
        <w:ind w:left="720"/>
        <w:rPr>
          <w:rFonts w:eastAsia="Times New Roman"/>
        </w:rPr>
      </w:pPr>
    </w:p>
    <w:p w:rsidR="00BE5C3A" w:rsidRDefault="00FD6983" w:rsidP="00EE2209">
      <w:pPr>
        <w:pStyle w:val="ListParagraph"/>
        <w:numPr>
          <w:ilvl w:val="0"/>
          <w:numId w:val="5"/>
        </w:numPr>
        <w:tabs>
          <w:tab w:val="left" w:pos="360"/>
        </w:tabs>
        <w:rPr>
          <w:rFonts w:eastAsia="Times New Roman"/>
        </w:rPr>
      </w:pPr>
      <w:r w:rsidRPr="00FD6983">
        <w:rPr>
          <w:rFonts w:eastAsia="Times New Roman"/>
        </w:rPr>
        <w:lastRenderedPageBreak/>
        <w:t xml:space="preserve">Read 2 Timothy 4:3-4 along with </w:t>
      </w:r>
      <w:r w:rsidR="00BE5C3A" w:rsidRPr="00FD6983">
        <w:rPr>
          <w:rFonts w:eastAsia="Times New Roman"/>
        </w:rPr>
        <w:t>2 Peter 2:1-2</w:t>
      </w:r>
      <w:r w:rsidRPr="00FD6983">
        <w:rPr>
          <w:rFonts w:eastAsia="Times New Roman"/>
        </w:rPr>
        <w:t>.</w:t>
      </w:r>
      <w:r w:rsidR="00BE5C3A" w:rsidRPr="00FD6983">
        <w:rPr>
          <w:rFonts w:eastAsia="Times New Roman"/>
        </w:rPr>
        <w:t xml:space="preserve"> </w:t>
      </w:r>
      <w:r>
        <w:rPr>
          <w:rFonts w:eastAsia="Times New Roman"/>
        </w:rPr>
        <w:t>What truths do you learn from these two passages and do you see any evidence of these truths in our society?</w:t>
      </w:r>
    </w:p>
    <w:p w:rsidR="00FD6983" w:rsidRPr="00FD6983" w:rsidRDefault="00FD6983" w:rsidP="00FD6983">
      <w:pPr>
        <w:pStyle w:val="ListParagraph"/>
        <w:rPr>
          <w:rFonts w:eastAsia="Times New Roman"/>
        </w:rPr>
      </w:pPr>
    </w:p>
    <w:p w:rsidR="00FD6983" w:rsidRDefault="00FD6983" w:rsidP="00FD6983">
      <w:pPr>
        <w:tabs>
          <w:tab w:val="left" w:pos="360"/>
        </w:tabs>
        <w:rPr>
          <w:rFonts w:eastAsia="Times New Roman"/>
        </w:rPr>
      </w:pPr>
    </w:p>
    <w:p w:rsidR="00FD6983" w:rsidRDefault="00FD6983" w:rsidP="00FD6983">
      <w:pPr>
        <w:pStyle w:val="ListParagraph"/>
        <w:numPr>
          <w:ilvl w:val="0"/>
          <w:numId w:val="1"/>
        </w:numPr>
        <w:tabs>
          <w:tab w:val="left" w:pos="360"/>
        </w:tabs>
        <w:rPr>
          <w:rFonts w:eastAsia="Times New Roman"/>
        </w:rPr>
      </w:pPr>
      <w:r>
        <w:rPr>
          <w:rFonts w:eastAsia="Times New Roman"/>
        </w:rPr>
        <w:t>What advice does Paul give to the believers in Rome</w:t>
      </w:r>
      <w:r w:rsidR="00D846A9">
        <w:rPr>
          <w:rFonts w:eastAsia="Times New Roman"/>
        </w:rPr>
        <w:t xml:space="preserve"> in regard to dealing</w:t>
      </w:r>
      <w:r>
        <w:rPr>
          <w:rFonts w:eastAsia="Times New Roman"/>
        </w:rPr>
        <w:t xml:space="preserve"> with false teachers (verse 17)?</w:t>
      </w:r>
    </w:p>
    <w:p w:rsidR="00FD6983" w:rsidRDefault="00FD6983" w:rsidP="00FD6983">
      <w:pPr>
        <w:tabs>
          <w:tab w:val="left" w:pos="360"/>
        </w:tabs>
        <w:ind w:left="360"/>
        <w:rPr>
          <w:rFonts w:eastAsia="Times New Roman"/>
        </w:rPr>
      </w:pPr>
    </w:p>
    <w:p w:rsidR="00FD6983" w:rsidRDefault="00FD6983" w:rsidP="00FD6983">
      <w:pPr>
        <w:tabs>
          <w:tab w:val="left" w:pos="360"/>
        </w:tabs>
        <w:ind w:left="360"/>
        <w:rPr>
          <w:rFonts w:eastAsia="Times New Roman"/>
        </w:rPr>
      </w:pPr>
    </w:p>
    <w:p w:rsidR="00FD6983" w:rsidRDefault="00FD6983" w:rsidP="00FD6983">
      <w:pPr>
        <w:pStyle w:val="ListParagraph"/>
        <w:numPr>
          <w:ilvl w:val="0"/>
          <w:numId w:val="1"/>
        </w:numPr>
        <w:tabs>
          <w:tab w:val="left" w:pos="360"/>
        </w:tabs>
        <w:rPr>
          <w:rFonts w:eastAsia="Times New Roman"/>
        </w:rPr>
      </w:pPr>
      <w:r>
        <w:rPr>
          <w:rFonts w:eastAsia="Times New Roman"/>
        </w:rPr>
        <w:t xml:space="preserve">How do false teachers deceive people (verse 18; 2 Corinthians 11:13-15)? </w:t>
      </w:r>
    </w:p>
    <w:p w:rsidR="00FD6983" w:rsidRDefault="00FD6983" w:rsidP="00FD6983">
      <w:pPr>
        <w:pStyle w:val="ListParagraph"/>
        <w:tabs>
          <w:tab w:val="left" w:pos="360"/>
        </w:tabs>
        <w:rPr>
          <w:rFonts w:eastAsia="Times New Roman"/>
        </w:rPr>
      </w:pPr>
    </w:p>
    <w:p w:rsidR="00FD6983" w:rsidRDefault="00FD6983" w:rsidP="00FD6983">
      <w:pPr>
        <w:pStyle w:val="ListParagraph"/>
        <w:tabs>
          <w:tab w:val="left" w:pos="360"/>
        </w:tabs>
        <w:rPr>
          <w:rFonts w:eastAsia="Times New Roman"/>
        </w:rPr>
      </w:pPr>
    </w:p>
    <w:p w:rsidR="00FD6983" w:rsidRDefault="00FD6983" w:rsidP="00FD6983">
      <w:pPr>
        <w:tabs>
          <w:tab w:val="left" w:pos="360"/>
        </w:tabs>
        <w:rPr>
          <w:rFonts w:eastAsia="Times New Roman"/>
        </w:rPr>
      </w:pPr>
    </w:p>
    <w:p w:rsidR="00FD6983" w:rsidRDefault="00FD6983" w:rsidP="00FD6983">
      <w:pPr>
        <w:pStyle w:val="ListParagraph"/>
        <w:numPr>
          <w:ilvl w:val="0"/>
          <w:numId w:val="1"/>
        </w:numPr>
        <w:tabs>
          <w:tab w:val="left" w:pos="360"/>
        </w:tabs>
        <w:rPr>
          <w:rFonts w:eastAsia="Times New Roman"/>
        </w:rPr>
      </w:pPr>
      <w:r>
        <w:rPr>
          <w:rFonts w:eastAsia="Times New Roman"/>
        </w:rPr>
        <w:t>Paul writes, “But I want you to be wise about what is good, and innocent about what is evil.”</w:t>
      </w:r>
    </w:p>
    <w:p w:rsidR="00FD6983" w:rsidRDefault="00FD6983" w:rsidP="00FD6983">
      <w:pPr>
        <w:pStyle w:val="ListParagraph"/>
        <w:tabs>
          <w:tab w:val="left" w:pos="360"/>
        </w:tabs>
        <w:rPr>
          <w:rFonts w:eastAsia="Times New Roman"/>
        </w:rPr>
      </w:pPr>
    </w:p>
    <w:p w:rsidR="00FD6983" w:rsidRDefault="00FD6983" w:rsidP="00FD6983">
      <w:pPr>
        <w:pStyle w:val="ListParagraph"/>
        <w:numPr>
          <w:ilvl w:val="0"/>
          <w:numId w:val="6"/>
        </w:numPr>
        <w:tabs>
          <w:tab w:val="left" w:pos="360"/>
        </w:tabs>
        <w:rPr>
          <w:rFonts w:eastAsia="Times New Roman"/>
        </w:rPr>
      </w:pPr>
      <w:r>
        <w:rPr>
          <w:rFonts w:eastAsia="Times New Roman"/>
        </w:rPr>
        <w:t>Explain</w:t>
      </w:r>
      <w:r w:rsidR="00D846A9">
        <w:rPr>
          <w:rFonts w:eastAsia="Times New Roman"/>
        </w:rPr>
        <w:t>.</w:t>
      </w:r>
    </w:p>
    <w:p w:rsidR="00FD6983" w:rsidRDefault="00FD6983" w:rsidP="00FD6983">
      <w:pPr>
        <w:tabs>
          <w:tab w:val="left" w:pos="360"/>
        </w:tabs>
        <w:ind w:left="720"/>
        <w:rPr>
          <w:rFonts w:eastAsia="Times New Roman"/>
        </w:rPr>
      </w:pPr>
    </w:p>
    <w:p w:rsidR="00FD6983" w:rsidRDefault="00FD6983" w:rsidP="00FD6983">
      <w:pPr>
        <w:tabs>
          <w:tab w:val="left" w:pos="360"/>
        </w:tabs>
        <w:ind w:left="720"/>
        <w:rPr>
          <w:rFonts w:eastAsia="Times New Roman"/>
        </w:rPr>
      </w:pPr>
    </w:p>
    <w:p w:rsidR="00FD6983" w:rsidRPr="00FD6983" w:rsidRDefault="00FD6983" w:rsidP="00FD6983">
      <w:pPr>
        <w:pStyle w:val="ListParagraph"/>
        <w:numPr>
          <w:ilvl w:val="0"/>
          <w:numId w:val="6"/>
        </w:numPr>
        <w:tabs>
          <w:tab w:val="left" w:pos="360"/>
        </w:tabs>
        <w:rPr>
          <w:rFonts w:eastAsia="Times New Roman"/>
        </w:rPr>
      </w:pPr>
      <w:r>
        <w:rPr>
          <w:rFonts w:eastAsia="Times New Roman"/>
        </w:rPr>
        <w:t>Give some practical ways you can be wise about what is good and innocent about what is evil.</w:t>
      </w:r>
    </w:p>
    <w:p w:rsidR="00FD6983" w:rsidRDefault="00FD6983" w:rsidP="00FD6983">
      <w:pPr>
        <w:pStyle w:val="ListParagraph"/>
        <w:tabs>
          <w:tab w:val="left" w:pos="360"/>
        </w:tabs>
        <w:rPr>
          <w:rFonts w:eastAsia="Times New Roman"/>
        </w:rPr>
      </w:pPr>
    </w:p>
    <w:p w:rsidR="00FD6983" w:rsidRDefault="00FD6983" w:rsidP="00FD6983">
      <w:pPr>
        <w:pStyle w:val="ListParagraph"/>
        <w:tabs>
          <w:tab w:val="left" w:pos="360"/>
        </w:tabs>
        <w:rPr>
          <w:rFonts w:eastAsia="Times New Roman"/>
        </w:rPr>
      </w:pPr>
    </w:p>
    <w:p w:rsidR="00FD6983" w:rsidRDefault="00FD6983" w:rsidP="00FD6983">
      <w:pPr>
        <w:pStyle w:val="ListParagraph"/>
        <w:tabs>
          <w:tab w:val="left" w:pos="360"/>
        </w:tabs>
        <w:rPr>
          <w:rFonts w:eastAsia="Times New Roman"/>
        </w:rPr>
      </w:pPr>
    </w:p>
    <w:p w:rsidR="00FD6983" w:rsidRDefault="00FD6983" w:rsidP="00FD6983">
      <w:pPr>
        <w:pStyle w:val="ListParagraph"/>
        <w:tabs>
          <w:tab w:val="left" w:pos="360"/>
        </w:tabs>
        <w:rPr>
          <w:rFonts w:eastAsia="Times New Roman"/>
        </w:rPr>
      </w:pPr>
    </w:p>
    <w:p w:rsidR="00FD6983" w:rsidRDefault="00FD6983" w:rsidP="00FD6983">
      <w:pPr>
        <w:tabs>
          <w:tab w:val="left" w:pos="360"/>
        </w:tabs>
        <w:rPr>
          <w:rFonts w:eastAsia="Times New Roman"/>
        </w:rPr>
      </w:pPr>
      <w:r w:rsidRPr="00FD6983">
        <w:rPr>
          <w:rFonts w:eastAsia="Times New Roman"/>
          <w:b/>
        </w:rPr>
        <w:t>DAY 4</w:t>
      </w:r>
      <w:r w:rsidRPr="00FD6983">
        <w:rPr>
          <w:rFonts w:eastAsia="Times New Roman"/>
          <w:b/>
        </w:rPr>
        <w:tab/>
      </w:r>
      <w:r w:rsidRPr="00FD6983">
        <w:rPr>
          <w:rFonts w:eastAsia="Times New Roman"/>
          <w:b/>
        </w:rPr>
        <w:tab/>
      </w:r>
      <w:r w:rsidRPr="00FD6983">
        <w:rPr>
          <w:rFonts w:eastAsia="Times New Roman"/>
        </w:rPr>
        <w:t>Read Romans 16:20-24</w:t>
      </w:r>
    </w:p>
    <w:p w:rsidR="00FD6983" w:rsidRPr="00FD6983" w:rsidRDefault="00FD6983" w:rsidP="00FD6983">
      <w:pPr>
        <w:pStyle w:val="ListParagraph"/>
        <w:numPr>
          <w:ilvl w:val="0"/>
          <w:numId w:val="1"/>
        </w:numPr>
        <w:tabs>
          <w:tab w:val="left" w:pos="360"/>
        </w:tabs>
        <w:rPr>
          <w:rFonts w:eastAsia="Times New Roman"/>
          <w:b/>
        </w:rPr>
      </w:pPr>
      <w:r>
        <w:rPr>
          <w:rFonts w:eastAsia="Times New Roman"/>
        </w:rPr>
        <w:t xml:space="preserve">Paul writes, “The God of peace will soon crush Satan under your feet.” </w:t>
      </w:r>
    </w:p>
    <w:p w:rsidR="00FD6983" w:rsidRDefault="00FD6983" w:rsidP="00FD6983">
      <w:pPr>
        <w:pStyle w:val="ListParagraph"/>
        <w:tabs>
          <w:tab w:val="left" w:pos="360"/>
        </w:tabs>
        <w:rPr>
          <w:rFonts w:eastAsia="Times New Roman"/>
        </w:rPr>
      </w:pPr>
    </w:p>
    <w:p w:rsidR="00FD6983" w:rsidRPr="00FD6983" w:rsidRDefault="00FD6983" w:rsidP="00FD6983">
      <w:pPr>
        <w:pStyle w:val="ListParagraph"/>
        <w:numPr>
          <w:ilvl w:val="0"/>
          <w:numId w:val="7"/>
        </w:numPr>
        <w:tabs>
          <w:tab w:val="left" w:pos="360"/>
        </w:tabs>
        <w:rPr>
          <w:rFonts w:eastAsia="Times New Roman"/>
          <w:b/>
        </w:rPr>
      </w:pPr>
      <w:r>
        <w:rPr>
          <w:rFonts w:eastAsia="Times New Roman"/>
        </w:rPr>
        <w:t>Explain Genesis 3:15</w:t>
      </w:r>
      <w:r w:rsidR="00D846A9">
        <w:rPr>
          <w:rFonts w:eastAsia="Times New Roman"/>
        </w:rPr>
        <w:t>.</w:t>
      </w:r>
    </w:p>
    <w:p w:rsidR="00FD6983" w:rsidRDefault="00FD6983" w:rsidP="00FD6983">
      <w:pPr>
        <w:tabs>
          <w:tab w:val="left" w:pos="360"/>
        </w:tabs>
        <w:ind w:left="720"/>
        <w:rPr>
          <w:rFonts w:eastAsia="Times New Roman"/>
          <w:b/>
        </w:rPr>
      </w:pPr>
    </w:p>
    <w:p w:rsidR="00685DBE" w:rsidRDefault="00685DBE" w:rsidP="00FD6983">
      <w:pPr>
        <w:tabs>
          <w:tab w:val="left" w:pos="360"/>
        </w:tabs>
        <w:ind w:left="720"/>
        <w:rPr>
          <w:rFonts w:eastAsia="Times New Roman"/>
          <w:b/>
        </w:rPr>
      </w:pPr>
    </w:p>
    <w:p w:rsidR="00FD6983" w:rsidRPr="00685DBE" w:rsidRDefault="00FD6983" w:rsidP="00FD6983">
      <w:pPr>
        <w:pStyle w:val="ListParagraph"/>
        <w:numPr>
          <w:ilvl w:val="0"/>
          <w:numId w:val="7"/>
        </w:numPr>
        <w:tabs>
          <w:tab w:val="left" w:pos="360"/>
        </w:tabs>
        <w:rPr>
          <w:rFonts w:eastAsia="Times New Roman"/>
          <w:b/>
        </w:rPr>
      </w:pPr>
      <w:r>
        <w:rPr>
          <w:rFonts w:eastAsia="Times New Roman"/>
        </w:rPr>
        <w:t>When</w:t>
      </w:r>
      <w:r w:rsidR="00685DBE">
        <w:rPr>
          <w:rFonts w:eastAsia="Times New Roman"/>
        </w:rPr>
        <w:t xml:space="preserve"> and where did Jesus </w:t>
      </w:r>
      <w:r>
        <w:rPr>
          <w:rFonts w:eastAsia="Times New Roman"/>
        </w:rPr>
        <w:t>defeat Satan (</w:t>
      </w:r>
      <w:r w:rsidR="00685DBE">
        <w:rPr>
          <w:rFonts w:eastAsia="Times New Roman"/>
        </w:rPr>
        <w:t>John 19:17-37; 20; Colossian 2:15)?</w:t>
      </w:r>
    </w:p>
    <w:p w:rsidR="00685DBE" w:rsidRPr="00685DBE" w:rsidRDefault="00685DBE" w:rsidP="00685DBE">
      <w:pPr>
        <w:pStyle w:val="ListParagraph"/>
        <w:rPr>
          <w:rFonts w:eastAsia="Times New Roman"/>
          <w:b/>
        </w:rPr>
      </w:pPr>
    </w:p>
    <w:p w:rsidR="00685DBE" w:rsidRDefault="00685DBE" w:rsidP="00685DBE">
      <w:pPr>
        <w:tabs>
          <w:tab w:val="left" w:pos="360"/>
        </w:tabs>
        <w:rPr>
          <w:rFonts w:eastAsia="Times New Roman"/>
          <w:b/>
        </w:rPr>
      </w:pPr>
    </w:p>
    <w:p w:rsidR="00685DBE" w:rsidRDefault="00685DBE" w:rsidP="00685DBE">
      <w:pPr>
        <w:pStyle w:val="ListParagraph"/>
        <w:numPr>
          <w:ilvl w:val="0"/>
          <w:numId w:val="7"/>
        </w:numPr>
        <w:tabs>
          <w:tab w:val="left" w:pos="360"/>
        </w:tabs>
        <w:rPr>
          <w:rFonts w:eastAsia="Times New Roman"/>
        </w:rPr>
      </w:pPr>
      <w:r w:rsidRPr="00685DBE">
        <w:rPr>
          <w:rFonts w:eastAsia="Times New Roman"/>
        </w:rPr>
        <w:t xml:space="preserve">Why </w:t>
      </w:r>
      <w:r>
        <w:rPr>
          <w:rFonts w:eastAsia="Times New Roman"/>
        </w:rPr>
        <w:t>does Paul say “the God of Peace will soon crush Satan?”</w:t>
      </w:r>
    </w:p>
    <w:p w:rsidR="00685DBE" w:rsidRDefault="00685DBE" w:rsidP="00685DBE">
      <w:pPr>
        <w:pStyle w:val="ListParagraph"/>
        <w:tabs>
          <w:tab w:val="left" w:pos="360"/>
        </w:tabs>
        <w:ind w:left="1080"/>
        <w:rPr>
          <w:rFonts w:eastAsia="Times New Roman"/>
        </w:rPr>
      </w:pPr>
    </w:p>
    <w:p w:rsidR="00685DBE" w:rsidRDefault="00685DBE" w:rsidP="00685DBE">
      <w:pPr>
        <w:pStyle w:val="ListParagraph"/>
        <w:tabs>
          <w:tab w:val="left" w:pos="360"/>
        </w:tabs>
        <w:ind w:left="1080"/>
        <w:rPr>
          <w:rFonts w:eastAsia="Times New Roman"/>
        </w:rPr>
      </w:pPr>
      <w:r>
        <w:rPr>
          <w:rFonts w:eastAsia="Times New Roman"/>
        </w:rPr>
        <w:br/>
      </w:r>
    </w:p>
    <w:p w:rsidR="00685DBE" w:rsidRDefault="00685DBE" w:rsidP="00685DBE">
      <w:pPr>
        <w:pStyle w:val="ListParagraph"/>
        <w:numPr>
          <w:ilvl w:val="0"/>
          <w:numId w:val="7"/>
        </w:numPr>
        <w:tabs>
          <w:tab w:val="left" w:pos="360"/>
        </w:tabs>
        <w:rPr>
          <w:rFonts w:eastAsia="Times New Roman"/>
        </w:rPr>
      </w:pPr>
      <w:r>
        <w:rPr>
          <w:rFonts w:eastAsia="Times New Roman"/>
        </w:rPr>
        <w:t>When will Satan ultimately be defeated (Revelation 20:10)?</w:t>
      </w:r>
    </w:p>
    <w:p w:rsidR="00867CE8" w:rsidRDefault="00867CE8" w:rsidP="00685DBE">
      <w:pPr>
        <w:tabs>
          <w:tab w:val="left" w:pos="360"/>
        </w:tabs>
        <w:rPr>
          <w:rFonts w:eastAsia="Times New Roman"/>
        </w:rPr>
      </w:pPr>
    </w:p>
    <w:p w:rsidR="00867CE8" w:rsidRDefault="00867CE8" w:rsidP="00685DBE">
      <w:pPr>
        <w:tabs>
          <w:tab w:val="left" w:pos="360"/>
        </w:tabs>
        <w:rPr>
          <w:rFonts w:eastAsia="Times New Roman"/>
        </w:rPr>
      </w:pPr>
    </w:p>
    <w:p w:rsidR="00685DBE" w:rsidRDefault="00867CE8" w:rsidP="00685DBE">
      <w:pPr>
        <w:tabs>
          <w:tab w:val="left" w:pos="360"/>
        </w:tabs>
        <w:rPr>
          <w:rFonts w:eastAsia="Times New Roman"/>
        </w:rPr>
      </w:pPr>
      <w:r w:rsidRPr="00867CE8">
        <w:rPr>
          <w:rFonts w:eastAsia="Times New Roman"/>
          <w:b/>
        </w:rPr>
        <w:t>DAY 5</w:t>
      </w:r>
      <w:r w:rsidRPr="00867CE8">
        <w:rPr>
          <w:rFonts w:eastAsia="Times New Roman"/>
          <w:b/>
        </w:rPr>
        <w:tab/>
      </w:r>
      <w:r>
        <w:rPr>
          <w:rFonts w:eastAsia="Times New Roman"/>
        </w:rPr>
        <w:tab/>
        <w:t>Read Romans 16:25-27</w:t>
      </w:r>
      <w:r w:rsidR="00685DBE" w:rsidRPr="00685DBE">
        <w:rPr>
          <w:rFonts w:eastAsia="Times New Roman"/>
        </w:rPr>
        <w:t xml:space="preserve">  </w:t>
      </w:r>
    </w:p>
    <w:p w:rsidR="00867CE8" w:rsidRDefault="00867CE8" w:rsidP="00867CE8">
      <w:pPr>
        <w:pStyle w:val="ListParagraph"/>
        <w:numPr>
          <w:ilvl w:val="0"/>
          <w:numId w:val="1"/>
        </w:numPr>
        <w:tabs>
          <w:tab w:val="left" w:pos="360"/>
        </w:tabs>
        <w:rPr>
          <w:rFonts w:eastAsia="Times New Roman"/>
        </w:rPr>
      </w:pPr>
      <w:r>
        <w:rPr>
          <w:rFonts w:eastAsia="Times New Roman"/>
        </w:rPr>
        <w:t>Paul writes, “Now to him who is able to establish you by my gospel and the proclamation of Jesus Christ.” Explain.</w:t>
      </w:r>
    </w:p>
    <w:p w:rsidR="00867CE8" w:rsidRDefault="00867CE8" w:rsidP="00867CE8">
      <w:pPr>
        <w:tabs>
          <w:tab w:val="left" w:pos="360"/>
        </w:tabs>
        <w:ind w:left="360"/>
        <w:rPr>
          <w:rFonts w:eastAsia="Times New Roman"/>
        </w:rPr>
      </w:pPr>
    </w:p>
    <w:p w:rsidR="00867CE8" w:rsidRDefault="00867CE8" w:rsidP="00867CE8">
      <w:pPr>
        <w:tabs>
          <w:tab w:val="left" w:pos="360"/>
        </w:tabs>
        <w:ind w:left="360"/>
        <w:rPr>
          <w:rFonts w:eastAsia="Times New Roman"/>
        </w:rPr>
      </w:pPr>
    </w:p>
    <w:p w:rsidR="00867CE8" w:rsidRDefault="00867CE8" w:rsidP="00867CE8">
      <w:pPr>
        <w:pStyle w:val="ListParagraph"/>
        <w:numPr>
          <w:ilvl w:val="0"/>
          <w:numId w:val="1"/>
        </w:numPr>
        <w:tabs>
          <w:tab w:val="left" w:pos="360"/>
        </w:tabs>
        <w:rPr>
          <w:rFonts w:eastAsia="Times New Roman"/>
        </w:rPr>
      </w:pPr>
      <w:r>
        <w:rPr>
          <w:rFonts w:eastAsia="Times New Roman"/>
        </w:rPr>
        <w:t>Paul writes, “According to the mystery hidden for long ages past, but now revealed and made known through the prophetic writings by the command of the eternal God.”</w:t>
      </w:r>
    </w:p>
    <w:p w:rsidR="00867CE8" w:rsidRDefault="00867CE8" w:rsidP="00867CE8">
      <w:pPr>
        <w:pStyle w:val="ListParagraph"/>
        <w:tabs>
          <w:tab w:val="left" w:pos="360"/>
        </w:tabs>
        <w:rPr>
          <w:rFonts w:eastAsia="Times New Roman"/>
        </w:rPr>
      </w:pPr>
    </w:p>
    <w:p w:rsidR="00867CE8" w:rsidRDefault="00867CE8" w:rsidP="00867CE8">
      <w:pPr>
        <w:pStyle w:val="ListParagraph"/>
        <w:numPr>
          <w:ilvl w:val="0"/>
          <w:numId w:val="8"/>
        </w:numPr>
        <w:tabs>
          <w:tab w:val="left" w:pos="360"/>
        </w:tabs>
        <w:rPr>
          <w:rFonts w:eastAsia="Times New Roman"/>
        </w:rPr>
      </w:pPr>
      <w:r>
        <w:rPr>
          <w:rFonts w:eastAsia="Times New Roman"/>
        </w:rPr>
        <w:t>What does Paul mean by the word</w:t>
      </w:r>
      <w:r w:rsidR="00D846A9">
        <w:rPr>
          <w:rFonts w:eastAsia="Times New Roman"/>
        </w:rPr>
        <w:t xml:space="preserve"> “mystery?”</w:t>
      </w:r>
      <w:r w:rsidR="00AF3812">
        <w:rPr>
          <w:rFonts w:eastAsia="Times New Roman"/>
        </w:rPr>
        <w:t xml:space="preserve"> </w:t>
      </w:r>
      <w:r w:rsidR="00D846A9">
        <w:rPr>
          <w:rFonts w:eastAsia="Times New Roman"/>
        </w:rPr>
        <w:t>(</w:t>
      </w:r>
      <w:r w:rsidR="00AF3812">
        <w:rPr>
          <w:rFonts w:eastAsia="Times New Roman"/>
        </w:rPr>
        <w:t>See Ephesians 1:9-10; 3:2-13; Colossians 1:25-27; 2:2-4.</w:t>
      </w:r>
      <w:r w:rsidR="00D846A9">
        <w:rPr>
          <w:rFonts w:eastAsia="Times New Roman"/>
        </w:rPr>
        <w:t>)</w:t>
      </w:r>
    </w:p>
    <w:p w:rsidR="00AF3812" w:rsidRDefault="00AF3812" w:rsidP="00AF3812">
      <w:pPr>
        <w:tabs>
          <w:tab w:val="left" w:pos="360"/>
        </w:tabs>
        <w:ind w:left="720"/>
        <w:rPr>
          <w:rFonts w:eastAsia="Times New Roman"/>
        </w:rPr>
      </w:pPr>
    </w:p>
    <w:p w:rsidR="00AF3812" w:rsidRDefault="00AF3812" w:rsidP="00AF3812">
      <w:pPr>
        <w:tabs>
          <w:tab w:val="left" w:pos="360"/>
        </w:tabs>
        <w:ind w:left="720"/>
        <w:rPr>
          <w:rFonts w:eastAsia="Times New Roman"/>
        </w:rPr>
      </w:pPr>
    </w:p>
    <w:p w:rsidR="00AF3812" w:rsidRDefault="00AF3812" w:rsidP="00AF3812">
      <w:pPr>
        <w:tabs>
          <w:tab w:val="left" w:pos="360"/>
        </w:tabs>
        <w:ind w:left="720"/>
        <w:rPr>
          <w:rFonts w:eastAsia="Times New Roman"/>
        </w:rPr>
      </w:pPr>
    </w:p>
    <w:p w:rsidR="00AF3812" w:rsidRDefault="00BA30EC" w:rsidP="00AF3812">
      <w:pPr>
        <w:pStyle w:val="ListParagraph"/>
        <w:numPr>
          <w:ilvl w:val="0"/>
          <w:numId w:val="8"/>
        </w:numPr>
        <w:tabs>
          <w:tab w:val="left" w:pos="360"/>
        </w:tabs>
        <w:rPr>
          <w:rFonts w:eastAsia="Times New Roman"/>
        </w:rPr>
      </w:pPr>
      <w:r>
        <w:rPr>
          <w:rFonts w:eastAsia="Times New Roman"/>
        </w:rPr>
        <w:t xml:space="preserve">Why do so many readers of the </w:t>
      </w:r>
      <w:r w:rsidR="00D846A9">
        <w:rPr>
          <w:rFonts w:eastAsia="Times New Roman"/>
        </w:rPr>
        <w:t>B</w:t>
      </w:r>
      <w:r>
        <w:rPr>
          <w:rFonts w:eastAsia="Times New Roman"/>
        </w:rPr>
        <w:t xml:space="preserve">ible not see/understand the mysteries therein contained? </w:t>
      </w:r>
      <w:r w:rsidR="00D846A9">
        <w:rPr>
          <w:rFonts w:eastAsia="Times New Roman"/>
        </w:rPr>
        <w:t>(</w:t>
      </w:r>
      <w:r>
        <w:rPr>
          <w:rFonts w:eastAsia="Times New Roman"/>
        </w:rPr>
        <w:t>See Matthew 13:10-17; 1 Corinthians 2:14; 2 Corinthians 4:3-4.</w:t>
      </w:r>
      <w:r w:rsidR="00D846A9">
        <w:rPr>
          <w:rFonts w:eastAsia="Times New Roman"/>
        </w:rPr>
        <w:t>)</w:t>
      </w:r>
    </w:p>
    <w:p w:rsidR="00BA30EC" w:rsidRDefault="00BA30EC" w:rsidP="00BA30EC">
      <w:pPr>
        <w:tabs>
          <w:tab w:val="left" w:pos="360"/>
        </w:tabs>
        <w:rPr>
          <w:rFonts w:eastAsia="Times New Roman"/>
        </w:rPr>
      </w:pPr>
    </w:p>
    <w:p w:rsidR="00BA30EC" w:rsidRDefault="00BA30EC" w:rsidP="00BA30EC">
      <w:pPr>
        <w:tabs>
          <w:tab w:val="left" w:pos="360"/>
        </w:tabs>
        <w:rPr>
          <w:rFonts w:eastAsia="Times New Roman"/>
        </w:rPr>
      </w:pPr>
    </w:p>
    <w:p w:rsidR="00BA30EC" w:rsidRDefault="00BA30EC" w:rsidP="00BA30EC">
      <w:pPr>
        <w:tabs>
          <w:tab w:val="left" w:pos="360"/>
        </w:tabs>
        <w:rPr>
          <w:rFonts w:eastAsia="Times New Roman"/>
        </w:rPr>
      </w:pPr>
    </w:p>
    <w:p w:rsidR="00BA30EC" w:rsidRDefault="00BA30EC" w:rsidP="00BA30EC">
      <w:pPr>
        <w:pStyle w:val="ListParagraph"/>
        <w:numPr>
          <w:ilvl w:val="0"/>
          <w:numId w:val="8"/>
        </w:numPr>
        <w:tabs>
          <w:tab w:val="left" w:pos="360"/>
        </w:tabs>
        <w:rPr>
          <w:rFonts w:eastAsia="Times New Roman"/>
        </w:rPr>
      </w:pPr>
      <w:r>
        <w:rPr>
          <w:rFonts w:eastAsia="Times New Roman"/>
        </w:rPr>
        <w:t xml:space="preserve">What is the key to seeing and believing? </w:t>
      </w:r>
      <w:r w:rsidR="00D846A9">
        <w:rPr>
          <w:rFonts w:eastAsia="Times New Roman"/>
        </w:rPr>
        <w:t>(</w:t>
      </w:r>
      <w:r>
        <w:rPr>
          <w:rFonts w:eastAsia="Times New Roman"/>
        </w:rPr>
        <w:t>See John 9:39; 2 Corinthians 3:15-16.</w:t>
      </w:r>
      <w:r w:rsidR="00D846A9">
        <w:rPr>
          <w:rFonts w:eastAsia="Times New Roman"/>
        </w:rPr>
        <w:t>)</w:t>
      </w:r>
    </w:p>
    <w:p w:rsidR="00BA30EC" w:rsidRDefault="00BA30EC" w:rsidP="00BA30EC">
      <w:pPr>
        <w:tabs>
          <w:tab w:val="left" w:pos="360"/>
        </w:tabs>
        <w:rPr>
          <w:rFonts w:eastAsia="Times New Roman"/>
        </w:rPr>
      </w:pPr>
    </w:p>
    <w:p w:rsidR="00BA30EC" w:rsidRDefault="009E43B0" w:rsidP="00BA30EC">
      <w:pPr>
        <w:pStyle w:val="ListParagraph"/>
        <w:numPr>
          <w:ilvl w:val="0"/>
          <w:numId w:val="1"/>
        </w:numPr>
        <w:tabs>
          <w:tab w:val="left" w:pos="360"/>
        </w:tabs>
        <w:rPr>
          <w:rFonts w:eastAsia="Times New Roman"/>
        </w:rPr>
      </w:pPr>
      <w:r>
        <w:rPr>
          <w:rFonts w:eastAsia="Times New Roman"/>
        </w:rPr>
        <w:lastRenderedPageBreak/>
        <w:t xml:space="preserve">The title of this study and of Ridenour’s book is </w:t>
      </w:r>
      <w:r w:rsidRPr="009E43B0">
        <w:rPr>
          <w:rFonts w:eastAsia="Times New Roman"/>
          <w:i/>
        </w:rPr>
        <w:t xml:space="preserve">How to Be </w:t>
      </w:r>
      <w:r w:rsidR="00280A49" w:rsidRPr="009E43B0">
        <w:rPr>
          <w:rFonts w:eastAsia="Times New Roman"/>
          <w:i/>
        </w:rPr>
        <w:t>a</w:t>
      </w:r>
      <w:r w:rsidRPr="009E43B0">
        <w:rPr>
          <w:rFonts w:eastAsia="Times New Roman"/>
          <w:i/>
        </w:rPr>
        <w:t xml:space="preserve"> Christian </w:t>
      </w:r>
      <w:r w:rsidR="00280A49" w:rsidRPr="009E43B0">
        <w:rPr>
          <w:rFonts w:eastAsia="Times New Roman"/>
          <w:i/>
        </w:rPr>
        <w:t>without</w:t>
      </w:r>
      <w:r w:rsidRPr="009E43B0">
        <w:rPr>
          <w:rFonts w:eastAsia="Times New Roman"/>
          <w:i/>
        </w:rPr>
        <w:t xml:space="preserve"> Being Religious</w:t>
      </w:r>
      <w:r>
        <w:rPr>
          <w:rFonts w:eastAsia="Times New Roman"/>
        </w:rPr>
        <w:t>!</w:t>
      </w:r>
    </w:p>
    <w:p w:rsidR="009E43B0" w:rsidRDefault="009E43B0" w:rsidP="009E43B0">
      <w:pPr>
        <w:pStyle w:val="ListParagraph"/>
        <w:tabs>
          <w:tab w:val="left" w:pos="360"/>
        </w:tabs>
        <w:rPr>
          <w:rFonts w:eastAsia="Times New Roman"/>
        </w:rPr>
      </w:pPr>
    </w:p>
    <w:p w:rsidR="009E43B0" w:rsidRDefault="009E43B0" w:rsidP="009E43B0">
      <w:pPr>
        <w:pStyle w:val="ListParagraph"/>
        <w:numPr>
          <w:ilvl w:val="0"/>
          <w:numId w:val="9"/>
        </w:numPr>
        <w:tabs>
          <w:tab w:val="left" w:pos="360"/>
        </w:tabs>
        <w:rPr>
          <w:rFonts w:eastAsia="Times New Roman"/>
        </w:rPr>
      </w:pPr>
      <w:r>
        <w:rPr>
          <w:rFonts w:eastAsia="Times New Roman"/>
        </w:rPr>
        <w:t>After studying the book of Romans, what does this title mean to you?</w:t>
      </w:r>
    </w:p>
    <w:p w:rsidR="009E43B0" w:rsidRDefault="009E43B0" w:rsidP="009E43B0">
      <w:pPr>
        <w:tabs>
          <w:tab w:val="left" w:pos="360"/>
        </w:tabs>
        <w:ind w:left="720"/>
        <w:rPr>
          <w:rFonts w:eastAsia="Times New Roman"/>
        </w:rPr>
      </w:pPr>
    </w:p>
    <w:p w:rsidR="009E43B0" w:rsidRDefault="009E43B0" w:rsidP="009E43B0">
      <w:pPr>
        <w:tabs>
          <w:tab w:val="left" w:pos="360"/>
        </w:tabs>
        <w:ind w:left="720"/>
        <w:rPr>
          <w:rFonts w:eastAsia="Times New Roman"/>
        </w:rPr>
      </w:pPr>
    </w:p>
    <w:p w:rsidR="009E43B0" w:rsidRDefault="009E43B0" w:rsidP="009E43B0">
      <w:pPr>
        <w:pStyle w:val="ListParagraph"/>
        <w:numPr>
          <w:ilvl w:val="0"/>
          <w:numId w:val="9"/>
        </w:numPr>
        <w:tabs>
          <w:tab w:val="left" w:pos="360"/>
        </w:tabs>
        <w:rPr>
          <w:rFonts w:eastAsia="Times New Roman"/>
        </w:rPr>
      </w:pPr>
      <w:r>
        <w:rPr>
          <w:rFonts w:eastAsia="Times New Roman"/>
        </w:rPr>
        <w:t>Religion says, “Do!” Jesus says, “Done!” Explain.</w:t>
      </w:r>
    </w:p>
    <w:p w:rsidR="009E43B0" w:rsidRDefault="009E43B0" w:rsidP="009E43B0">
      <w:pPr>
        <w:tabs>
          <w:tab w:val="left" w:pos="360"/>
        </w:tabs>
        <w:ind w:left="720"/>
        <w:rPr>
          <w:rFonts w:eastAsia="Times New Roman"/>
        </w:rPr>
      </w:pPr>
    </w:p>
    <w:p w:rsidR="009E43B0" w:rsidRDefault="009E43B0" w:rsidP="009E43B0">
      <w:pPr>
        <w:tabs>
          <w:tab w:val="left" w:pos="360"/>
        </w:tabs>
        <w:ind w:left="720"/>
        <w:rPr>
          <w:rFonts w:eastAsia="Times New Roman"/>
        </w:rPr>
      </w:pPr>
    </w:p>
    <w:p w:rsidR="009E43B0" w:rsidRDefault="009E43B0" w:rsidP="009E43B0">
      <w:pPr>
        <w:pStyle w:val="ListParagraph"/>
        <w:numPr>
          <w:ilvl w:val="0"/>
          <w:numId w:val="9"/>
        </w:numPr>
        <w:tabs>
          <w:tab w:val="left" w:pos="360"/>
        </w:tabs>
        <w:rPr>
          <w:rFonts w:eastAsia="Times New Roman"/>
        </w:rPr>
      </w:pPr>
      <w:r>
        <w:rPr>
          <w:rFonts w:eastAsia="Times New Roman"/>
        </w:rPr>
        <w:t>Read Matthew 7:21-23</w:t>
      </w:r>
      <w:r w:rsidR="00D846A9">
        <w:rPr>
          <w:rFonts w:eastAsia="Times New Roman"/>
        </w:rPr>
        <w:t>.</w:t>
      </w:r>
    </w:p>
    <w:p w:rsidR="009E43B0" w:rsidRDefault="009E43B0" w:rsidP="009E43B0">
      <w:pPr>
        <w:pStyle w:val="ListParagraph"/>
        <w:tabs>
          <w:tab w:val="left" w:pos="360"/>
        </w:tabs>
        <w:ind w:left="1080"/>
        <w:rPr>
          <w:rFonts w:eastAsia="Times New Roman"/>
        </w:rPr>
      </w:pPr>
    </w:p>
    <w:p w:rsidR="009E43B0" w:rsidRDefault="009E43B0" w:rsidP="009E43B0">
      <w:pPr>
        <w:pStyle w:val="ListParagraph"/>
        <w:numPr>
          <w:ilvl w:val="0"/>
          <w:numId w:val="10"/>
        </w:numPr>
        <w:tabs>
          <w:tab w:val="left" w:pos="360"/>
        </w:tabs>
        <w:rPr>
          <w:rFonts w:eastAsia="Times New Roman"/>
        </w:rPr>
      </w:pPr>
      <w:r>
        <w:rPr>
          <w:rFonts w:eastAsia="Times New Roman"/>
        </w:rPr>
        <w:t>What is the key to salvation?</w:t>
      </w:r>
    </w:p>
    <w:p w:rsidR="009E43B0" w:rsidRDefault="009E43B0" w:rsidP="009E43B0">
      <w:pPr>
        <w:tabs>
          <w:tab w:val="left" w:pos="360"/>
        </w:tabs>
        <w:ind w:left="1080"/>
        <w:rPr>
          <w:rFonts w:eastAsia="Times New Roman"/>
        </w:rPr>
      </w:pPr>
    </w:p>
    <w:p w:rsidR="009E43B0" w:rsidRDefault="009E43B0" w:rsidP="009E43B0">
      <w:pPr>
        <w:pStyle w:val="ListParagraph"/>
        <w:numPr>
          <w:ilvl w:val="0"/>
          <w:numId w:val="10"/>
        </w:numPr>
        <w:tabs>
          <w:tab w:val="left" w:pos="360"/>
        </w:tabs>
        <w:rPr>
          <w:rFonts w:eastAsia="Times New Roman"/>
        </w:rPr>
      </w:pPr>
      <w:r>
        <w:rPr>
          <w:rFonts w:eastAsia="Times New Roman"/>
        </w:rPr>
        <w:t xml:space="preserve">Do you have absolute assurance of your own salvation (Hebrews 11:1)? If yes, explain. If no, read Romans 10:9-10 and believe on the Lord Jesus. Then, trust His </w:t>
      </w:r>
      <w:r w:rsidR="00D846A9">
        <w:rPr>
          <w:rFonts w:eastAsia="Times New Roman"/>
        </w:rPr>
        <w:t>W</w:t>
      </w:r>
      <w:r>
        <w:rPr>
          <w:rFonts w:eastAsia="Times New Roman"/>
        </w:rPr>
        <w:t>ord.</w:t>
      </w:r>
    </w:p>
    <w:p w:rsidR="009E43B0" w:rsidRDefault="009E43B0" w:rsidP="009E43B0">
      <w:pPr>
        <w:tabs>
          <w:tab w:val="left" w:pos="360"/>
        </w:tabs>
        <w:rPr>
          <w:rFonts w:eastAsia="Times New Roman"/>
        </w:rPr>
      </w:pPr>
    </w:p>
    <w:p w:rsidR="009E43B0" w:rsidRDefault="009E43B0" w:rsidP="009E43B0">
      <w:pPr>
        <w:tabs>
          <w:tab w:val="left" w:pos="360"/>
        </w:tabs>
        <w:rPr>
          <w:rFonts w:eastAsia="Times New Roman"/>
        </w:rPr>
      </w:pPr>
    </w:p>
    <w:p w:rsidR="009E43B0" w:rsidRPr="009E43B0" w:rsidRDefault="009E43B0" w:rsidP="009E43B0">
      <w:pPr>
        <w:tabs>
          <w:tab w:val="left" w:pos="360"/>
        </w:tabs>
        <w:rPr>
          <w:rFonts w:eastAsia="Times New Roman"/>
          <w:b/>
          <w:i/>
          <w:sz w:val="28"/>
          <w:szCs w:val="28"/>
        </w:rPr>
      </w:pPr>
      <w:r>
        <w:rPr>
          <w:rFonts w:eastAsia="Times New Roman"/>
          <w:b/>
          <w:i/>
          <w:sz w:val="28"/>
          <w:szCs w:val="28"/>
        </w:rPr>
        <w:t>“</w:t>
      </w:r>
      <w:r w:rsidRPr="009E43B0">
        <w:rPr>
          <w:rFonts w:eastAsia="Times New Roman"/>
          <w:b/>
          <w:i/>
          <w:sz w:val="28"/>
          <w:szCs w:val="28"/>
        </w:rPr>
        <w:t>Everyone who calls on the name of the Lord will be saved</w:t>
      </w:r>
      <w:r>
        <w:rPr>
          <w:rFonts w:eastAsia="Times New Roman"/>
          <w:b/>
          <w:i/>
          <w:sz w:val="28"/>
          <w:szCs w:val="28"/>
        </w:rPr>
        <w:t>”</w:t>
      </w:r>
      <w:r w:rsidRPr="009E43B0">
        <w:rPr>
          <w:rFonts w:eastAsia="Times New Roman"/>
          <w:b/>
          <w:i/>
          <w:sz w:val="28"/>
          <w:szCs w:val="28"/>
        </w:rPr>
        <w:t xml:space="preserve"> (Romans 10:13). </w:t>
      </w:r>
    </w:p>
    <w:p w:rsidR="00BA30EC" w:rsidRDefault="00BA30EC" w:rsidP="00BA30EC">
      <w:pPr>
        <w:tabs>
          <w:tab w:val="left" w:pos="360"/>
        </w:tabs>
        <w:ind w:left="720"/>
        <w:rPr>
          <w:rFonts w:eastAsia="Times New Roman"/>
        </w:rPr>
      </w:pPr>
    </w:p>
    <w:p w:rsidR="00BA30EC" w:rsidRDefault="00BA30EC" w:rsidP="00BA30EC">
      <w:pPr>
        <w:tabs>
          <w:tab w:val="left" w:pos="360"/>
        </w:tabs>
        <w:ind w:left="720"/>
        <w:rPr>
          <w:rFonts w:eastAsia="Times New Roman"/>
        </w:rPr>
      </w:pPr>
    </w:p>
    <w:p w:rsidR="00BA30EC" w:rsidRPr="00BA30EC" w:rsidRDefault="00BA30EC" w:rsidP="00BA30EC">
      <w:pPr>
        <w:tabs>
          <w:tab w:val="left" w:pos="360"/>
        </w:tabs>
        <w:ind w:left="720"/>
        <w:rPr>
          <w:rFonts w:eastAsia="Times New Roman"/>
        </w:rPr>
      </w:pPr>
    </w:p>
    <w:p w:rsidR="00BE5C3A" w:rsidRDefault="00BE5C3A" w:rsidP="00BE5C3A">
      <w:pPr>
        <w:pStyle w:val="ListParagraph"/>
        <w:tabs>
          <w:tab w:val="left" w:pos="360"/>
        </w:tabs>
        <w:ind w:left="1080"/>
        <w:rPr>
          <w:rFonts w:eastAsia="Times New Roman"/>
        </w:rPr>
      </w:pPr>
    </w:p>
    <w:p w:rsidR="00FD6983" w:rsidRDefault="00FD6983" w:rsidP="00BE5C3A">
      <w:pPr>
        <w:pStyle w:val="ListParagraph"/>
        <w:tabs>
          <w:tab w:val="left" w:pos="360"/>
        </w:tabs>
        <w:ind w:left="1080"/>
        <w:rPr>
          <w:rFonts w:eastAsia="Times New Roman"/>
        </w:rPr>
      </w:pPr>
    </w:p>
    <w:sectPr w:rsidR="00FD6983">
      <w:footnotePr>
        <w:numStart w:val="37"/>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AF" w:rsidRDefault="00F051AF" w:rsidP="00924413">
      <w:pPr>
        <w:spacing w:after="0" w:line="240" w:lineRule="auto"/>
      </w:pPr>
      <w:r>
        <w:separator/>
      </w:r>
    </w:p>
  </w:endnote>
  <w:endnote w:type="continuationSeparator" w:id="0">
    <w:p w:rsidR="00F051AF" w:rsidRDefault="00F051AF" w:rsidP="0092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AF" w:rsidRDefault="00F051AF" w:rsidP="00924413">
      <w:pPr>
        <w:spacing w:after="0" w:line="240" w:lineRule="auto"/>
      </w:pPr>
      <w:r>
        <w:separator/>
      </w:r>
    </w:p>
  </w:footnote>
  <w:footnote w:type="continuationSeparator" w:id="0">
    <w:p w:rsidR="00F051AF" w:rsidRDefault="00F051AF" w:rsidP="00924413">
      <w:pPr>
        <w:spacing w:after="0" w:line="240" w:lineRule="auto"/>
      </w:pPr>
      <w:r>
        <w:continuationSeparator/>
      </w:r>
    </w:p>
  </w:footnote>
  <w:footnote w:id="1">
    <w:p w:rsidR="00924413" w:rsidRPr="00202EC7" w:rsidRDefault="00924413">
      <w:pPr>
        <w:pStyle w:val="FootnoteText"/>
      </w:pPr>
      <w:r>
        <w:rPr>
          <w:rStyle w:val="FootnoteReference"/>
        </w:rPr>
        <w:footnoteRef/>
      </w:r>
      <w:r>
        <w:t xml:space="preserve"> </w:t>
      </w:r>
      <w:r w:rsidR="00202EC7">
        <w:t xml:space="preserve">John Chrysostom and Emil Brunner, “The Roman Christians of Romans 16,” pp. 216ff, quoted in John Stott, </w:t>
      </w:r>
      <w:r w:rsidR="00202EC7">
        <w:rPr>
          <w:i/>
        </w:rPr>
        <w:t>The Message of Romans</w:t>
      </w:r>
      <w:r w:rsidR="00202EC7">
        <w:t xml:space="preserve"> (Leicester, England: Inter-Varsity Press, 1994), 392.</w:t>
      </w:r>
    </w:p>
  </w:footnote>
  <w:footnote w:id="2">
    <w:p w:rsidR="00693FE7" w:rsidRDefault="00693FE7">
      <w:pPr>
        <w:pStyle w:val="FootnoteText"/>
      </w:pPr>
      <w:r>
        <w:rPr>
          <w:rStyle w:val="FootnoteReference"/>
        </w:rPr>
        <w:footnoteRef/>
      </w:r>
      <w:r>
        <w:t>Stott, 392.</w:t>
      </w:r>
    </w:p>
  </w:footnote>
  <w:footnote w:id="3">
    <w:p w:rsidR="00CC338A" w:rsidRDefault="00CC338A">
      <w:pPr>
        <w:pStyle w:val="FootnoteText"/>
      </w:pPr>
      <w:r>
        <w:rPr>
          <w:rStyle w:val="FootnoteReference"/>
        </w:rPr>
        <w:footnoteRef/>
      </w:r>
      <w:r>
        <w:t xml:space="preserve"> Ibid., 397-398.</w:t>
      </w:r>
    </w:p>
  </w:footnote>
  <w:footnote w:id="4">
    <w:p w:rsidR="00997256" w:rsidRDefault="00997256">
      <w:pPr>
        <w:pStyle w:val="FootnoteText"/>
      </w:pPr>
      <w:r>
        <w:rPr>
          <w:rStyle w:val="FootnoteReference"/>
        </w:rPr>
        <w:footnoteRef/>
      </w:r>
      <w:r>
        <w:t xml:space="preserve"> </w:t>
      </w:r>
      <w:r w:rsidRPr="00997256">
        <w:rPr>
          <w:rFonts w:eastAsia="Times New Roman"/>
        </w:rPr>
        <w:t>Ephesians 2:14-18</w:t>
      </w:r>
      <w:r>
        <w:rPr>
          <w:rFonts w:eastAsia="Times New Roman"/>
          <w:i/>
        </w:rPr>
        <w:t>.</w:t>
      </w:r>
    </w:p>
  </w:footnote>
  <w:footnote w:id="5">
    <w:p w:rsidR="002C7B2E" w:rsidRDefault="002C7B2E">
      <w:pPr>
        <w:pStyle w:val="FootnoteText"/>
      </w:pPr>
      <w:r>
        <w:rPr>
          <w:rStyle w:val="FootnoteReference"/>
        </w:rPr>
        <w:footnoteRef/>
      </w:r>
      <w:r>
        <w:t xml:space="preserve"> MacArthur, 374-276.</w:t>
      </w:r>
    </w:p>
  </w:footnote>
  <w:footnote w:id="6">
    <w:p w:rsidR="00D33E44" w:rsidRDefault="00D33E44">
      <w:pPr>
        <w:pStyle w:val="FootnoteText"/>
      </w:pPr>
      <w:r>
        <w:rPr>
          <w:rStyle w:val="FootnoteReference"/>
        </w:rPr>
        <w:footnoteRef/>
      </w:r>
      <w:r>
        <w:t xml:space="preserve"> Stott, 400.</w:t>
      </w:r>
    </w:p>
  </w:footnote>
  <w:footnote w:id="7">
    <w:p w:rsidR="00E473C3" w:rsidRDefault="00E473C3">
      <w:pPr>
        <w:pStyle w:val="FootnoteText"/>
      </w:pPr>
      <w:r>
        <w:rPr>
          <w:rStyle w:val="FootnoteReference"/>
        </w:rPr>
        <w:footnoteRef/>
      </w:r>
      <w:r>
        <w:t xml:space="preserve"> </w:t>
      </w:r>
      <w:r w:rsidR="004A0113">
        <w:rPr>
          <w:rStyle w:val="apple-converted-space"/>
          <w:rFonts w:ascii="Arial" w:hAnsi="Arial" w:cs="Arial"/>
          <w:color w:val="545454"/>
          <w:shd w:val="clear" w:color="auto" w:fill="FFFFFF"/>
        </w:rPr>
        <w:t> </w:t>
      </w:r>
      <w:r w:rsidR="004A0113">
        <w:t xml:space="preserve">William </w:t>
      </w:r>
      <w:proofErr w:type="spellStart"/>
      <w:r w:rsidR="004A0113">
        <w:t>S</w:t>
      </w:r>
      <w:r>
        <w:t>anday</w:t>
      </w:r>
      <w:proofErr w:type="spellEnd"/>
      <w:r>
        <w:t xml:space="preserve"> and </w:t>
      </w:r>
      <w:r w:rsidR="004A0113">
        <w:t xml:space="preserve">Arthur </w:t>
      </w:r>
      <w:proofErr w:type="spellStart"/>
      <w:r>
        <w:t>Headlam</w:t>
      </w:r>
      <w:proofErr w:type="spellEnd"/>
      <w:r w:rsidR="004A0113">
        <w:t xml:space="preserve">, “A Critical and Exegetical Commentary on the Epistle to the Romans,” (1902), </w:t>
      </w:r>
      <w:r>
        <w:t xml:space="preserve">quoted in </w:t>
      </w:r>
      <w:r w:rsidR="004A0113">
        <w:t xml:space="preserve">John </w:t>
      </w:r>
      <w:r>
        <w:t>Stott,</w:t>
      </w:r>
      <w:r w:rsidR="004A0113">
        <w:t xml:space="preserve"> </w:t>
      </w:r>
      <w:r w:rsidR="004A0113">
        <w:rPr>
          <w:i/>
        </w:rPr>
        <w:t xml:space="preserve">The Message of the Romans, </w:t>
      </w:r>
      <w:r w:rsidR="004A0113">
        <w:t xml:space="preserve">(Leicester, England: Inter-Varsity Press, 1994), </w:t>
      </w:r>
      <w:r>
        <w:t>401.</w:t>
      </w:r>
    </w:p>
  </w:footnote>
  <w:footnote w:id="8">
    <w:p w:rsidR="00E473C3" w:rsidRDefault="00E473C3">
      <w:pPr>
        <w:pStyle w:val="FootnoteText"/>
      </w:pPr>
      <w:r>
        <w:rPr>
          <w:rStyle w:val="FootnoteReference"/>
        </w:rPr>
        <w:footnoteRef/>
      </w:r>
      <w:r>
        <w:t xml:space="preserve"> Stott, 400.</w:t>
      </w:r>
    </w:p>
  </w:footnote>
  <w:footnote w:id="9">
    <w:p w:rsidR="00FD0F17" w:rsidRDefault="00FD0F17">
      <w:pPr>
        <w:pStyle w:val="FootnoteText"/>
      </w:pPr>
      <w:r>
        <w:rPr>
          <w:rStyle w:val="FootnoteReference"/>
        </w:rPr>
        <w:footnoteRef/>
      </w:r>
      <w:r>
        <w:t xml:space="preserve"> Ridenour, 153-154.</w:t>
      </w:r>
    </w:p>
  </w:footnote>
  <w:footnote w:id="10">
    <w:p w:rsidR="00FD0F17" w:rsidRDefault="00FD0F17">
      <w:pPr>
        <w:pStyle w:val="FootnoteText"/>
      </w:pPr>
      <w:r>
        <w:rPr>
          <w:rStyle w:val="FootnoteReference"/>
        </w:rPr>
        <w:footnoteRef/>
      </w:r>
      <w:r>
        <w:t xml:space="preserve"> </w:t>
      </w:r>
      <w:r w:rsidR="00D739CC">
        <w:t xml:space="preserve">Ibid., </w:t>
      </w:r>
      <w:r>
        <w:t>154.</w:t>
      </w:r>
    </w:p>
  </w:footnote>
  <w:footnote w:id="11">
    <w:p w:rsidR="00C1419E" w:rsidRDefault="00C1419E">
      <w:pPr>
        <w:pStyle w:val="FootnoteText"/>
      </w:pPr>
      <w:r>
        <w:rPr>
          <w:rStyle w:val="FootnoteReference"/>
        </w:rPr>
        <w:footnoteRef/>
      </w:r>
      <w:r>
        <w:t xml:space="preserve"> Ibid., 156.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C78"/>
    <w:multiLevelType w:val="hybridMultilevel"/>
    <w:tmpl w:val="CC0EC310"/>
    <w:lvl w:ilvl="0" w:tplc="F60EF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5E4C0C"/>
    <w:multiLevelType w:val="hybridMultilevel"/>
    <w:tmpl w:val="EEDAACA6"/>
    <w:lvl w:ilvl="0" w:tplc="85A20F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BA1948"/>
    <w:multiLevelType w:val="hybridMultilevel"/>
    <w:tmpl w:val="29B0BDFC"/>
    <w:lvl w:ilvl="0" w:tplc="1AFA39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8312B"/>
    <w:multiLevelType w:val="hybridMultilevel"/>
    <w:tmpl w:val="00341F78"/>
    <w:lvl w:ilvl="0" w:tplc="06380B1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851ECB"/>
    <w:multiLevelType w:val="hybridMultilevel"/>
    <w:tmpl w:val="ADF0607E"/>
    <w:lvl w:ilvl="0" w:tplc="15748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6511A0"/>
    <w:multiLevelType w:val="hybridMultilevel"/>
    <w:tmpl w:val="79DA0FF4"/>
    <w:lvl w:ilvl="0" w:tplc="63F8B9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D216F7"/>
    <w:multiLevelType w:val="hybridMultilevel"/>
    <w:tmpl w:val="22AC6236"/>
    <w:lvl w:ilvl="0" w:tplc="58DC805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3C4DCF"/>
    <w:multiLevelType w:val="hybridMultilevel"/>
    <w:tmpl w:val="F57E6842"/>
    <w:lvl w:ilvl="0" w:tplc="9FBC6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2A3886"/>
    <w:multiLevelType w:val="hybridMultilevel"/>
    <w:tmpl w:val="83B8C258"/>
    <w:lvl w:ilvl="0" w:tplc="EC620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932C39"/>
    <w:multiLevelType w:val="hybridMultilevel"/>
    <w:tmpl w:val="88B4C74C"/>
    <w:lvl w:ilvl="0" w:tplc="F68610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4A0C70"/>
    <w:multiLevelType w:val="hybridMultilevel"/>
    <w:tmpl w:val="3EBAC330"/>
    <w:lvl w:ilvl="0" w:tplc="386A8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3"/>
  </w:num>
  <w:num w:numId="5">
    <w:abstractNumId w:val="4"/>
  </w:num>
  <w:num w:numId="6">
    <w:abstractNumId w:val="10"/>
  </w:num>
  <w:num w:numId="7">
    <w:abstractNumId w:val="9"/>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Start w:val="3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80"/>
    <w:rsid w:val="0001261B"/>
    <w:rsid w:val="000A206D"/>
    <w:rsid w:val="000B570F"/>
    <w:rsid w:val="000D561F"/>
    <w:rsid w:val="000E46A1"/>
    <w:rsid w:val="00126190"/>
    <w:rsid w:val="00202EC7"/>
    <w:rsid w:val="0024400E"/>
    <w:rsid w:val="00272A68"/>
    <w:rsid w:val="002759A9"/>
    <w:rsid w:val="002765B7"/>
    <w:rsid w:val="00280A49"/>
    <w:rsid w:val="0029025F"/>
    <w:rsid w:val="002A6459"/>
    <w:rsid w:val="002C7B2E"/>
    <w:rsid w:val="00314B0D"/>
    <w:rsid w:val="00392ADE"/>
    <w:rsid w:val="003A7FD2"/>
    <w:rsid w:val="003C4908"/>
    <w:rsid w:val="00414BA8"/>
    <w:rsid w:val="00425EFA"/>
    <w:rsid w:val="0046132C"/>
    <w:rsid w:val="004A0113"/>
    <w:rsid w:val="004B24F8"/>
    <w:rsid w:val="004E5440"/>
    <w:rsid w:val="00595595"/>
    <w:rsid w:val="005E4864"/>
    <w:rsid w:val="00642558"/>
    <w:rsid w:val="00685DBE"/>
    <w:rsid w:val="00693FE7"/>
    <w:rsid w:val="00706667"/>
    <w:rsid w:val="0076348D"/>
    <w:rsid w:val="007669E8"/>
    <w:rsid w:val="00867CE8"/>
    <w:rsid w:val="008F6DF8"/>
    <w:rsid w:val="00914EB7"/>
    <w:rsid w:val="00924413"/>
    <w:rsid w:val="00971158"/>
    <w:rsid w:val="00997256"/>
    <w:rsid w:val="009E260A"/>
    <w:rsid w:val="009E43B0"/>
    <w:rsid w:val="00A90442"/>
    <w:rsid w:val="00AB1EA7"/>
    <w:rsid w:val="00AE0B3B"/>
    <w:rsid w:val="00AF3812"/>
    <w:rsid w:val="00B07DD3"/>
    <w:rsid w:val="00B23D6E"/>
    <w:rsid w:val="00B6150C"/>
    <w:rsid w:val="00BA11D9"/>
    <w:rsid w:val="00BA30EC"/>
    <w:rsid w:val="00BA3A5B"/>
    <w:rsid w:val="00BB6A25"/>
    <w:rsid w:val="00BE3FBC"/>
    <w:rsid w:val="00BE5C3A"/>
    <w:rsid w:val="00C13A49"/>
    <w:rsid w:val="00C1419E"/>
    <w:rsid w:val="00C32180"/>
    <w:rsid w:val="00C53E25"/>
    <w:rsid w:val="00CC338A"/>
    <w:rsid w:val="00D33E44"/>
    <w:rsid w:val="00D739CC"/>
    <w:rsid w:val="00D846A9"/>
    <w:rsid w:val="00DA41AD"/>
    <w:rsid w:val="00DA714E"/>
    <w:rsid w:val="00E4264E"/>
    <w:rsid w:val="00E473C3"/>
    <w:rsid w:val="00EB4D0B"/>
    <w:rsid w:val="00EB6B51"/>
    <w:rsid w:val="00ED65AE"/>
    <w:rsid w:val="00EE34FB"/>
    <w:rsid w:val="00EF1442"/>
    <w:rsid w:val="00F03740"/>
    <w:rsid w:val="00F051AF"/>
    <w:rsid w:val="00F34BD9"/>
    <w:rsid w:val="00FD0F17"/>
    <w:rsid w:val="00FD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CBBF8-0AE8-40CF-8CEC-188735A8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2180"/>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4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41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924413"/>
    <w:rPr>
      <w:vertAlign w:val="superscript"/>
    </w:rPr>
  </w:style>
  <w:style w:type="paragraph" w:styleId="ListParagraph">
    <w:name w:val="List Paragraph"/>
    <w:basedOn w:val="Normal"/>
    <w:uiPriority w:val="34"/>
    <w:qFormat/>
    <w:rsid w:val="0024400E"/>
    <w:pPr>
      <w:ind w:left="720"/>
      <w:contextualSpacing/>
    </w:pPr>
  </w:style>
  <w:style w:type="character" w:customStyle="1" w:styleId="apple-converted-space">
    <w:name w:val="apple-converted-space"/>
    <w:basedOn w:val="DefaultParagraphFont"/>
    <w:rsid w:val="004A0113"/>
  </w:style>
  <w:style w:type="character" w:styleId="Emphasis">
    <w:name w:val="Emphasis"/>
    <w:basedOn w:val="DefaultParagraphFont"/>
    <w:uiPriority w:val="20"/>
    <w:qFormat/>
    <w:rsid w:val="004A0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F858-C480-4960-89E8-421F48A1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4390</Words>
  <Characters>18572</Characters>
  <Application>Microsoft Office Word</Application>
  <DocSecurity>0</DocSecurity>
  <Lines>386</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2</cp:revision>
  <dcterms:created xsi:type="dcterms:W3CDTF">2016-08-01T14:54:00Z</dcterms:created>
  <dcterms:modified xsi:type="dcterms:W3CDTF">2016-08-01T14:54:00Z</dcterms:modified>
</cp:coreProperties>
</file>