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C3" w:rsidRPr="00713CDF" w:rsidRDefault="004960C3" w:rsidP="004960C3">
      <w:pPr>
        <w:spacing w:after="0" w:line="240" w:lineRule="auto"/>
        <w:jc w:val="center"/>
        <w:rPr>
          <w:rFonts w:eastAsia="Times New Roman"/>
          <w:b/>
          <w:sz w:val="32"/>
          <w:szCs w:val="32"/>
        </w:rPr>
      </w:pPr>
      <w:r w:rsidRPr="00713CDF">
        <w:rPr>
          <w:rFonts w:eastAsia="Times New Roman"/>
          <w:b/>
          <w:sz w:val="32"/>
          <w:szCs w:val="32"/>
        </w:rPr>
        <w:t>Romans</w:t>
      </w:r>
    </w:p>
    <w:p w:rsidR="004960C3" w:rsidRPr="00713CDF" w:rsidRDefault="004960C3" w:rsidP="004960C3">
      <w:pPr>
        <w:spacing w:after="0" w:line="240" w:lineRule="auto"/>
        <w:jc w:val="center"/>
        <w:rPr>
          <w:rFonts w:eastAsia="Times New Roman"/>
          <w:b/>
        </w:rPr>
      </w:pPr>
    </w:p>
    <w:p w:rsidR="004960C3" w:rsidRPr="001F2C63" w:rsidRDefault="004960C3" w:rsidP="004960C3">
      <w:pPr>
        <w:spacing w:after="0" w:line="240" w:lineRule="auto"/>
        <w:jc w:val="center"/>
        <w:rPr>
          <w:rFonts w:eastAsia="Times New Roman"/>
          <w:b/>
          <w:i/>
        </w:rPr>
      </w:pPr>
      <w:r w:rsidRPr="001F2C63">
        <w:rPr>
          <w:rFonts w:eastAsia="Times New Roman"/>
          <w:b/>
          <w:i/>
        </w:rPr>
        <w:t>How to be a Christian without Being Religious!</w:t>
      </w:r>
    </w:p>
    <w:p w:rsidR="004960C3" w:rsidRPr="00713CDF" w:rsidRDefault="004960C3" w:rsidP="004960C3">
      <w:pPr>
        <w:spacing w:after="0" w:line="240" w:lineRule="auto"/>
        <w:rPr>
          <w:rFonts w:eastAsia="Times New Roman"/>
          <w:b/>
        </w:rPr>
      </w:pPr>
    </w:p>
    <w:p w:rsidR="004960C3" w:rsidRDefault="004960C3" w:rsidP="004960C3">
      <w:pPr>
        <w:rPr>
          <w:rFonts w:eastAsia="Times New Roman"/>
          <w:b/>
        </w:rPr>
      </w:pPr>
      <w:r>
        <w:rPr>
          <w:rFonts w:eastAsia="Times New Roman"/>
          <w:b/>
        </w:rPr>
        <w:t>Lesson 8</w:t>
      </w:r>
      <w:r w:rsidR="001F2C63">
        <w:rPr>
          <w:rFonts w:eastAsia="Times New Roman"/>
          <w:b/>
        </w:rPr>
        <w:t>:  A Place of Highest Privilege! (Romans 5:1-11)</w:t>
      </w:r>
      <w:r>
        <w:rPr>
          <w:rFonts w:eastAsia="Times New Roman"/>
          <w:b/>
        </w:rPr>
        <w:t xml:space="preserve">                </w:t>
      </w:r>
      <w:r>
        <w:rPr>
          <w:rFonts w:eastAsia="Times New Roman"/>
          <w:b/>
        </w:rPr>
        <w:tab/>
        <w:t xml:space="preserve">           </w:t>
      </w:r>
    </w:p>
    <w:p w:rsidR="001F2C63" w:rsidRDefault="004960C3" w:rsidP="00CB121C">
      <w:pPr>
        <w:spacing w:line="240" w:lineRule="auto"/>
        <w:rPr>
          <w:rFonts w:eastAsia="Times New Roman"/>
        </w:rPr>
      </w:pPr>
      <w:r>
        <w:rPr>
          <w:rFonts w:eastAsia="Times New Roman"/>
          <w:b/>
        </w:rPr>
        <w:tab/>
      </w:r>
      <w:r w:rsidR="00CB121C">
        <w:rPr>
          <w:rFonts w:eastAsia="Times New Roman"/>
        </w:rPr>
        <w:t>In Romans 1:18-3:21, Paul</w:t>
      </w:r>
      <w:r w:rsidR="001F2C63">
        <w:rPr>
          <w:rFonts w:eastAsia="Times New Roman"/>
        </w:rPr>
        <w:t xml:space="preserve"> provides a compelling argument regarding </w:t>
      </w:r>
      <w:r w:rsidR="00CB121C" w:rsidRPr="00CB121C">
        <w:rPr>
          <w:rFonts w:eastAsia="Times New Roman"/>
          <w:i/>
        </w:rPr>
        <w:t>the need</w:t>
      </w:r>
      <w:r w:rsidR="00CB121C">
        <w:rPr>
          <w:rFonts w:eastAsia="Times New Roman"/>
        </w:rPr>
        <w:t xml:space="preserve"> for justification. </w:t>
      </w:r>
      <w:r w:rsidR="001F2C63">
        <w:rPr>
          <w:rFonts w:eastAsia="Times New Roman"/>
        </w:rPr>
        <w:t>J</w:t>
      </w:r>
      <w:r w:rsidR="00CB121C">
        <w:rPr>
          <w:rFonts w:eastAsia="Times New Roman"/>
        </w:rPr>
        <w:t>ustification is a legal term</w:t>
      </w:r>
      <w:r w:rsidR="001F2C63">
        <w:rPr>
          <w:rFonts w:eastAsia="Times New Roman"/>
        </w:rPr>
        <w:t>, meaning a man has been declared righteous in God’s courtroom the moment he believes; therefore, he no longer stands condemned but rather is in “right standing” with God</w:t>
      </w:r>
      <w:r w:rsidR="00CB121C">
        <w:rPr>
          <w:rFonts w:eastAsia="Times New Roman"/>
        </w:rPr>
        <w:t>.</w:t>
      </w:r>
      <w:r w:rsidR="001F2C63">
        <w:rPr>
          <w:rFonts w:eastAsia="Times New Roman"/>
        </w:rPr>
        <w:t xml:space="preserve"> The declaration is both</w:t>
      </w:r>
      <w:r w:rsidR="00CB121C">
        <w:rPr>
          <w:rFonts w:eastAsia="Times New Roman"/>
        </w:rPr>
        <w:t xml:space="preserve"> </w:t>
      </w:r>
      <w:r w:rsidR="00453E72">
        <w:rPr>
          <w:rFonts w:eastAsia="Times New Roman"/>
        </w:rPr>
        <w:t>legal and permanent</w:t>
      </w:r>
      <w:r w:rsidR="00CB121C">
        <w:rPr>
          <w:rFonts w:eastAsia="Times New Roman"/>
        </w:rPr>
        <w:t xml:space="preserve">. </w:t>
      </w:r>
    </w:p>
    <w:p w:rsidR="004960C3" w:rsidRDefault="001F2C63" w:rsidP="001F2C63">
      <w:pPr>
        <w:spacing w:line="240" w:lineRule="auto"/>
        <w:ind w:firstLine="720"/>
        <w:rPr>
          <w:rFonts w:eastAsia="Times New Roman"/>
        </w:rPr>
      </w:pPr>
      <w:r>
        <w:rPr>
          <w:rFonts w:eastAsia="Times New Roman"/>
        </w:rPr>
        <w:t>Then i</w:t>
      </w:r>
      <w:r w:rsidR="00CB121C">
        <w:rPr>
          <w:rFonts w:eastAsia="Times New Roman"/>
        </w:rPr>
        <w:t xml:space="preserve">n Romans 3:22-4:25, Paul explains </w:t>
      </w:r>
      <w:r w:rsidR="00CB121C" w:rsidRPr="00CB121C">
        <w:rPr>
          <w:rFonts w:eastAsia="Times New Roman"/>
          <w:i/>
        </w:rPr>
        <w:t>the way</w:t>
      </w:r>
      <w:r w:rsidR="00CB121C">
        <w:rPr>
          <w:rFonts w:eastAsia="Times New Roman"/>
        </w:rPr>
        <w:t xml:space="preserve"> of justification. This imputed</w:t>
      </w:r>
      <w:r>
        <w:rPr>
          <w:rFonts w:eastAsia="Times New Roman"/>
        </w:rPr>
        <w:t xml:space="preserve"> </w:t>
      </w:r>
      <w:r w:rsidR="00CB121C" w:rsidRPr="00CB121C">
        <w:rPr>
          <w:rFonts w:eastAsia="Times New Roman"/>
          <w:i/>
        </w:rPr>
        <w:t>righteousness from God comes through faith in Jesus Christ to all who believe</w:t>
      </w:r>
      <w:r w:rsidR="00CB121C">
        <w:rPr>
          <w:rFonts w:eastAsia="Times New Roman"/>
          <w:i/>
        </w:rPr>
        <w:t xml:space="preserve"> </w:t>
      </w:r>
      <w:r w:rsidR="00CB121C">
        <w:rPr>
          <w:rFonts w:eastAsia="Times New Roman"/>
        </w:rPr>
        <w:t xml:space="preserve">(3:22). </w:t>
      </w:r>
      <w:r>
        <w:rPr>
          <w:rFonts w:eastAsia="Times New Roman"/>
        </w:rPr>
        <w:t>“Imputed” means “granted” or “attributed to another.” We learn from Paul that s</w:t>
      </w:r>
      <w:r w:rsidR="00CB121C">
        <w:rPr>
          <w:rFonts w:eastAsia="Times New Roman"/>
        </w:rPr>
        <w:t xml:space="preserve">alvation comes by faith alone through Christ alone. </w:t>
      </w:r>
      <w:r w:rsidR="001E3926">
        <w:rPr>
          <w:rFonts w:eastAsia="Times New Roman"/>
        </w:rPr>
        <w:t xml:space="preserve">This is </w:t>
      </w:r>
      <w:r w:rsidR="00CB121C">
        <w:rPr>
          <w:rFonts w:eastAsia="Times New Roman"/>
        </w:rPr>
        <w:t>God’s way</w:t>
      </w:r>
      <w:r w:rsidR="001E3926">
        <w:rPr>
          <w:rFonts w:eastAsia="Times New Roman"/>
        </w:rPr>
        <w:t xml:space="preserve"> and</w:t>
      </w:r>
      <w:r w:rsidR="00CB121C">
        <w:rPr>
          <w:rFonts w:eastAsia="Times New Roman"/>
        </w:rPr>
        <w:t xml:space="preserve"> the only way (John 14:6). </w:t>
      </w:r>
      <w:r>
        <w:rPr>
          <w:rFonts w:eastAsia="Times New Roman"/>
        </w:rPr>
        <w:t xml:space="preserve">After explaining the need for </w:t>
      </w:r>
      <w:r w:rsidR="005C6D0A">
        <w:rPr>
          <w:rFonts w:eastAsia="Times New Roman"/>
        </w:rPr>
        <w:t xml:space="preserve">and </w:t>
      </w:r>
      <w:r>
        <w:rPr>
          <w:rFonts w:eastAsia="Times New Roman"/>
        </w:rPr>
        <w:t>way of justification, Paul</w:t>
      </w:r>
      <w:r w:rsidR="005C6D0A">
        <w:rPr>
          <w:rFonts w:eastAsia="Times New Roman"/>
        </w:rPr>
        <w:t xml:space="preserve"> shares</w:t>
      </w:r>
      <w:r w:rsidR="00673E61">
        <w:rPr>
          <w:rFonts w:eastAsia="Times New Roman"/>
        </w:rPr>
        <w:t xml:space="preserve"> </w:t>
      </w:r>
      <w:r w:rsidR="00673E61" w:rsidRPr="00453E72">
        <w:rPr>
          <w:rFonts w:eastAsia="Times New Roman"/>
          <w:i/>
        </w:rPr>
        <w:t>blessings</w:t>
      </w:r>
      <w:r w:rsidR="00673E61">
        <w:rPr>
          <w:rFonts w:eastAsia="Times New Roman"/>
        </w:rPr>
        <w:t xml:space="preserve"> and </w:t>
      </w:r>
      <w:r w:rsidR="00673E61" w:rsidRPr="00453E72">
        <w:rPr>
          <w:rFonts w:eastAsia="Times New Roman"/>
          <w:i/>
        </w:rPr>
        <w:t>privileges</w:t>
      </w:r>
      <w:r w:rsidR="00673E61">
        <w:rPr>
          <w:rFonts w:eastAsia="Times New Roman"/>
        </w:rPr>
        <w:t xml:space="preserve"> </w:t>
      </w:r>
      <w:r w:rsidR="005C6D0A">
        <w:rPr>
          <w:rFonts w:eastAsia="Times New Roman"/>
        </w:rPr>
        <w:t>enjoyed by the justified man</w:t>
      </w:r>
      <w:r w:rsidR="00673E61">
        <w:rPr>
          <w:rFonts w:eastAsia="Times New Roman"/>
        </w:rPr>
        <w:t>. Paul wants every man who has been</w:t>
      </w:r>
      <w:r w:rsidR="001E3926">
        <w:rPr>
          <w:rFonts w:eastAsia="Times New Roman"/>
        </w:rPr>
        <w:t xml:space="preserve"> truly</w:t>
      </w:r>
      <w:r w:rsidR="00673E61">
        <w:rPr>
          <w:rFonts w:eastAsia="Times New Roman"/>
        </w:rPr>
        <w:t xml:space="preserve"> justified to see that he stands in a place of highest privilege. The justified man</w:t>
      </w:r>
      <w:r w:rsidR="00373BC4">
        <w:rPr>
          <w:rFonts w:eastAsia="Times New Roman"/>
        </w:rPr>
        <w:t xml:space="preserve"> </w:t>
      </w:r>
      <w:r w:rsidR="002725D3">
        <w:rPr>
          <w:rFonts w:eastAsia="Times New Roman"/>
        </w:rPr>
        <w:t>receives</w:t>
      </w:r>
      <w:r w:rsidR="00373BC4">
        <w:rPr>
          <w:rFonts w:eastAsia="Times New Roman"/>
        </w:rPr>
        <w:t xml:space="preserve"> ultimately privileged </w:t>
      </w:r>
      <w:r w:rsidR="001E3926">
        <w:rPr>
          <w:rFonts w:eastAsia="Times New Roman"/>
        </w:rPr>
        <w:t>status a</w:t>
      </w:r>
      <w:r w:rsidR="00673E61">
        <w:rPr>
          <w:rFonts w:eastAsia="Times New Roman"/>
        </w:rPr>
        <w:t xml:space="preserve">s a son of God. </w:t>
      </w:r>
    </w:p>
    <w:p w:rsidR="00673E61" w:rsidRDefault="00673E61" w:rsidP="00CB121C">
      <w:pPr>
        <w:spacing w:line="240" w:lineRule="auto"/>
        <w:rPr>
          <w:rFonts w:eastAsia="Times New Roman"/>
        </w:rPr>
      </w:pPr>
      <w:r>
        <w:rPr>
          <w:rFonts w:eastAsia="Times New Roman"/>
        </w:rPr>
        <w:tab/>
        <w:t>In Romans 5:1-5, Pa</w:t>
      </w:r>
      <w:r w:rsidR="00124535">
        <w:rPr>
          <w:rFonts w:eastAsia="Times New Roman"/>
        </w:rPr>
        <w:t xml:space="preserve">ul reveals several </w:t>
      </w:r>
      <w:r>
        <w:rPr>
          <w:rFonts w:eastAsia="Times New Roman"/>
        </w:rPr>
        <w:t xml:space="preserve">blessings that accrue to the justified man. </w:t>
      </w:r>
      <w:r w:rsidR="002725D3">
        <w:rPr>
          <w:rFonts w:eastAsia="Times New Roman"/>
        </w:rPr>
        <w:t xml:space="preserve">Chapter 5 begins with the word “therefore,” </w:t>
      </w:r>
      <w:r w:rsidR="00F83865">
        <w:rPr>
          <w:rFonts w:eastAsia="Times New Roman"/>
        </w:rPr>
        <w:t>as a response to</w:t>
      </w:r>
      <w:r w:rsidR="002725D3">
        <w:rPr>
          <w:rFonts w:eastAsia="Times New Roman"/>
        </w:rPr>
        <w:t xml:space="preserve"> v</w:t>
      </w:r>
      <w:r>
        <w:rPr>
          <w:rFonts w:eastAsia="Times New Roman"/>
        </w:rPr>
        <w:t>erse 25 of the preceding chapter</w:t>
      </w:r>
      <w:r w:rsidR="002725D3">
        <w:rPr>
          <w:rFonts w:eastAsia="Times New Roman"/>
        </w:rPr>
        <w:t xml:space="preserve">, which says, “He [Jesus] was delivered over to death for our sins and was raised to life for our justification.” </w:t>
      </w:r>
      <w:r w:rsidR="008E1B43">
        <w:rPr>
          <w:rFonts w:eastAsia="Times New Roman"/>
        </w:rPr>
        <w:t xml:space="preserve">The first blessing that follows “justification” is peace with God. Paul contends, “Therefore, since we have been justified through faith, we have peace with God through our Lord Jesus Christ” (v.1). Notice that it does not say the peace </w:t>
      </w:r>
      <w:r w:rsidR="008E1B43" w:rsidRPr="008E1B43">
        <w:rPr>
          <w:rFonts w:eastAsia="Times New Roman"/>
          <w:i/>
        </w:rPr>
        <w:t>of</w:t>
      </w:r>
      <w:r w:rsidR="008E1B43">
        <w:rPr>
          <w:rFonts w:eastAsia="Times New Roman"/>
        </w:rPr>
        <w:t xml:space="preserve"> God. </w:t>
      </w:r>
      <w:r w:rsidR="008716D2">
        <w:rPr>
          <w:rFonts w:eastAsia="Times New Roman"/>
        </w:rPr>
        <w:t xml:space="preserve">That is </w:t>
      </w:r>
      <w:r w:rsidR="008E1B43">
        <w:rPr>
          <w:rFonts w:eastAsia="Times New Roman"/>
        </w:rPr>
        <w:t>entirely</w:t>
      </w:r>
      <w:r w:rsidR="008716D2">
        <w:rPr>
          <w:rFonts w:eastAsia="Times New Roman"/>
        </w:rPr>
        <w:t xml:space="preserve"> different. The </w:t>
      </w:r>
      <w:r w:rsidR="008716D2" w:rsidRPr="008716D2">
        <w:rPr>
          <w:rFonts w:eastAsia="Times New Roman"/>
          <w:i/>
        </w:rPr>
        <w:t>peace of God</w:t>
      </w:r>
      <w:r w:rsidR="008716D2">
        <w:rPr>
          <w:rFonts w:eastAsia="Times New Roman"/>
        </w:rPr>
        <w:t xml:space="preserve"> refers to the abiding peace man experience</w:t>
      </w:r>
      <w:r w:rsidR="008E1B43">
        <w:rPr>
          <w:rFonts w:eastAsia="Times New Roman"/>
        </w:rPr>
        <w:t>s</w:t>
      </w:r>
      <w:r w:rsidR="008716D2">
        <w:rPr>
          <w:rFonts w:eastAsia="Times New Roman"/>
        </w:rPr>
        <w:t xml:space="preserve"> </w:t>
      </w:r>
      <w:r w:rsidR="008E1B43">
        <w:rPr>
          <w:rFonts w:eastAsia="Times New Roman"/>
        </w:rPr>
        <w:t>when</w:t>
      </w:r>
      <w:r w:rsidR="008716D2">
        <w:rPr>
          <w:rFonts w:eastAsia="Times New Roman"/>
        </w:rPr>
        <w:t xml:space="preserve"> he walks with God through life in obedience to </w:t>
      </w:r>
      <w:r w:rsidR="008E1B43">
        <w:rPr>
          <w:rFonts w:eastAsia="Times New Roman"/>
        </w:rPr>
        <w:t>H</w:t>
      </w:r>
      <w:r w:rsidR="008716D2">
        <w:rPr>
          <w:rFonts w:eastAsia="Times New Roman"/>
        </w:rPr>
        <w:t xml:space="preserve">is </w:t>
      </w:r>
      <w:r w:rsidR="008E1B43">
        <w:rPr>
          <w:rFonts w:eastAsia="Times New Roman"/>
        </w:rPr>
        <w:t>W</w:t>
      </w:r>
      <w:r w:rsidR="008716D2">
        <w:rPr>
          <w:rFonts w:eastAsia="Times New Roman"/>
        </w:rPr>
        <w:t xml:space="preserve">ord. </w:t>
      </w:r>
      <w:r w:rsidR="008716D2" w:rsidRPr="008716D2">
        <w:rPr>
          <w:rFonts w:eastAsia="Times New Roman"/>
          <w:i/>
        </w:rPr>
        <w:t>Peace with God</w:t>
      </w:r>
      <w:r w:rsidR="008716D2">
        <w:rPr>
          <w:rFonts w:eastAsia="Times New Roman"/>
        </w:rPr>
        <w:t xml:space="preserve"> </w:t>
      </w:r>
      <w:r w:rsidR="00453E72">
        <w:rPr>
          <w:rFonts w:eastAsia="Times New Roman"/>
        </w:rPr>
        <w:t xml:space="preserve">comes </w:t>
      </w:r>
      <w:r w:rsidR="008E1B43">
        <w:rPr>
          <w:rFonts w:eastAsia="Times New Roman"/>
        </w:rPr>
        <w:t>via</w:t>
      </w:r>
      <w:r w:rsidR="008716D2">
        <w:rPr>
          <w:rFonts w:eastAsia="Times New Roman"/>
        </w:rPr>
        <w:t xml:space="preserve"> a peace treaty</w:t>
      </w:r>
      <w:r w:rsidR="00453E72">
        <w:rPr>
          <w:rFonts w:eastAsia="Times New Roman"/>
        </w:rPr>
        <w:t xml:space="preserve"> that is enacted at the moment of belief</w:t>
      </w:r>
      <w:r w:rsidR="008716D2">
        <w:rPr>
          <w:rFonts w:eastAsia="Times New Roman"/>
        </w:rPr>
        <w:t xml:space="preserve">. </w:t>
      </w:r>
      <w:r w:rsidR="0072031D">
        <w:rPr>
          <w:rFonts w:eastAsia="Times New Roman"/>
        </w:rPr>
        <w:t>At</w:t>
      </w:r>
      <w:r w:rsidR="008716D2">
        <w:rPr>
          <w:rFonts w:eastAsia="Times New Roman"/>
        </w:rPr>
        <w:t xml:space="preserve"> one time</w:t>
      </w:r>
      <w:r w:rsidR="0072031D">
        <w:rPr>
          <w:rFonts w:eastAsia="Times New Roman"/>
        </w:rPr>
        <w:t>,</w:t>
      </w:r>
      <w:r w:rsidR="008716D2">
        <w:rPr>
          <w:rFonts w:eastAsia="Times New Roman"/>
        </w:rPr>
        <w:t xml:space="preserve"> we were all enemies of God (5:10)</w:t>
      </w:r>
      <w:r w:rsidR="008E1B43">
        <w:rPr>
          <w:rFonts w:eastAsia="Times New Roman"/>
        </w:rPr>
        <w:t xml:space="preserve">, </w:t>
      </w:r>
      <w:r w:rsidR="0072031D">
        <w:rPr>
          <w:rFonts w:eastAsia="Times New Roman"/>
        </w:rPr>
        <w:t>a</w:t>
      </w:r>
      <w:r w:rsidR="008716D2">
        <w:rPr>
          <w:rFonts w:eastAsia="Times New Roman"/>
        </w:rPr>
        <w:t xml:space="preserve"> condition in</w:t>
      </w:r>
      <w:r w:rsidR="008E1B43">
        <w:rPr>
          <w:rFonts w:eastAsia="Times New Roman"/>
        </w:rPr>
        <w:t>to</w:t>
      </w:r>
      <w:r w:rsidR="008716D2">
        <w:rPr>
          <w:rFonts w:eastAsia="Times New Roman"/>
        </w:rPr>
        <w:t xml:space="preserve"> which</w:t>
      </w:r>
      <w:r w:rsidR="008E1B43">
        <w:rPr>
          <w:rFonts w:eastAsia="Times New Roman"/>
        </w:rPr>
        <w:t xml:space="preserve"> all of us are</w:t>
      </w:r>
      <w:r w:rsidR="008716D2">
        <w:rPr>
          <w:rFonts w:eastAsia="Times New Roman"/>
        </w:rPr>
        <w:t xml:space="preserve"> born.</w:t>
      </w:r>
      <w:r w:rsidR="008E1B43">
        <w:rPr>
          <w:rFonts w:eastAsia="Times New Roman"/>
        </w:rPr>
        <w:t xml:space="preserve"> Contrary to claims of famous psychologists, we are not born with a clean slate</w:t>
      </w:r>
      <w:r w:rsidR="0072031D">
        <w:rPr>
          <w:rFonts w:eastAsia="Times New Roman"/>
        </w:rPr>
        <w:t xml:space="preserve"> (</w:t>
      </w:r>
      <w:r w:rsidR="0072031D">
        <w:rPr>
          <w:rFonts w:eastAsia="Times New Roman"/>
          <w:i/>
        </w:rPr>
        <w:t>tabula rasa</w:t>
      </w:r>
      <w:r w:rsidR="0072031D">
        <w:rPr>
          <w:rFonts w:eastAsia="Times New Roman"/>
        </w:rPr>
        <w:t>)</w:t>
      </w:r>
      <w:r w:rsidR="008E1B43">
        <w:rPr>
          <w:rFonts w:eastAsia="Times New Roman"/>
        </w:rPr>
        <w:t xml:space="preserve"> but rather as enemies of God under His wrath</w:t>
      </w:r>
      <w:r w:rsidR="008716D2">
        <w:rPr>
          <w:rFonts w:eastAsia="Times New Roman"/>
        </w:rPr>
        <w:t>. John 3:36 states, “whoever rejects the Son will not see life, for God’s wrath remains on him.”</w:t>
      </w:r>
      <w:r w:rsidR="00453E72">
        <w:rPr>
          <w:rFonts w:eastAsia="Times New Roman"/>
        </w:rPr>
        <w:t xml:space="preserve"> When a man receives</w:t>
      </w:r>
      <w:r w:rsidR="008716D2">
        <w:rPr>
          <w:rFonts w:eastAsia="Times New Roman"/>
        </w:rPr>
        <w:t xml:space="preserve"> Christ into his heart by faith and truly believes</w:t>
      </w:r>
      <w:r w:rsidR="00453E72">
        <w:rPr>
          <w:rFonts w:eastAsia="Times New Roman"/>
        </w:rPr>
        <w:t>,</w:t>
      </w:r>
      <w:r w:rsidR="008716D2">
        <w:rPr>
          <w:rFonts w:eastAsia="Times New Roman"/>
        </w:rPr>
        <w:t xml:space="preserve"> God’s wrath is removed from him. A peace treaty is declared between that man and God. </w:t>
      </w:r>
      <w:r w:rsidR="008E1B43">
        <w:rPr>
          <w:rFonts w:eastAsia="Times New Roman"/>
        </w:rPr>
        <w:t>Hence, t</w:t>
      </w:r>
      <w:r w:rsidR="008716D2">
        <w:rPr>
          <w:rFonts w:eastAsia="Times New Roman"/>
        </w:rPr>
        <w:t>he war is over</w:t>
      </w:r>
      <w:r w:rsidR="008E1B43">
        <w:rPr>
          <w:rFonts w:eastAsia="Times New Roman"/>
        </w:rPr>
        <w:t>, and he</w:t>
      </w:r>
      <w:r w:rsidR="008716D2">
        <w:rPr>
          <w:rFonts w:eastAsia="Times New Roman"/>
        </w:rPr>
        <w:t xml:space="preserve"> has peace with God. </w:t>
      </w:r>
      <w:r w:rsidR="003A02E8">
        <w:rPr>
          <w:rFonts w:eastAsia="Times New Roman"/>
        </w:rPr>
        <w:t>No longer an</w:t>
      </w:r>
      <w:r w:rsidR="008E1B43">
        <w:rPr>
          <w:rFonts w:eastAsia="Times New Roman"/>
        </w:rPr>
        <w:t xml:space="preserve"> enemy</w:t>
      </w:r>
      <w:r w:rsidR="003A02E8">
        <w:rPr>
          <w:rFonts w:eastAsia="Times New Roman"/>
        </w:rPr>
        <w:t>, he</w:t>
      </w:r>
      <w:r w:rsidR="008E1B43">
        <w:rPr>
          <w:rFonts w:eastAsia="Times New Roman"/>
        </w:rPr>
        <w:t xml:space="preserve"> actually becomes God’s </w:t>
      </w:r>
      <w:r w:rsidR="008716D2">
        <w:rPr>
          <w:rFonts w:eastAsia="Times New Roman"/>
        </w:rPr>
        <w:t>friend. What a blessing</w:t>
      </w:r>
      <w:r w:rsidR="008E1B43">
        <w:rPr>
          <w:rFonts w:eastAsia="Times New Roman"/>
        </w:rPr>
        <w:t xml:space="preserve"> and privilege to b</w:t>
      </w:r>
      <w:r w:rsidR="008716D2">
        <w:rPr>
          <w:rFonts w:eastAsia="Times New Roman"/>
        </w:rPr>
        <w:t>e counted as a friend of God. Jesus said</w:t>
      </w:r>
      <w:r w:rsidR="008E1B43">
        <w:rPr>
          <w:rFonts w:eastAsia="Times New Roman"/>
        </w:rPr>
        <w:t>, “G</w:t>
      </w:r>
      <w:r w:rsidR="008716D2">
        <w:rPr>
          <w:rFonts w:eastAsia="Times New Roman"/>
        </w:rPr>
        <w:t>reater love has no one than this, that he lay down his life for his friends. You are my friends if you do what I command”</w:t>
      </w:r>
      <w:r w:rsidR="008E1B43">
        <w:rPr>
          <w:rFonts w:eastAsia="Times New Roman"/>
        </w:rPr>
        <w:t xml:space="preserve"> (John 15:13-14).</w:t>
      </w:r>
      <w:r w:rsidR="008716D2">
        <w:rPr>
          <w:rFonts w:eastAsia="Times New Roman"/>
        </w:rPr>
        <w:t xml:space="preserve"> Are you God’s friend?</w:t>
      </w:r>
    </w:p>
    <w:p w:rsidR="008716D2" w:rsidRDefault="008716D2" w:rsidP="00CB121C">
      <w:pPr>
        <w:spacing w:line="240" w:lineRule="auto"/>
        <w:rPr>
          <w:rFonts w:eastAsia="Times New Roman"/>
        </w:rPr>
      </w:pPr>
      <w:r>
        <w:rPr>
          <w:rFonts w:eastAsia="Times New Roman"/>
        </w:rPr>
        <w:tab/>
      </w:r>
      <w:r w:rsidR="00B65F5B">
        <w:rPr>
          <w:rFonts w:eastAsia="Times New Roman"/>
        </w:rPr>
        <w:t>In addition to</w:t>
      </w:r>
      <w:r w:rsidR="009671CA">
        <w:rPr>
          <w:rFonts w:eastAsia="Times New Roman"/>
        </w:rPr>
        <w:t xml:space="preserve"> peace with God, </w:t>
      </w:r>
      <w:r w:rsidR="00B65F5B">
        <w:rPr>
          <w:rFonts w:eastAsia="Times New Roman"/>
        </w:rPr>
        <w:t xml:space="preserve">the justified man gains access to God’s grace through the Lord Jesus Christ (vv.1-2). In other words, </w:t>
      </w:r>
      <w:r w:rsidR="009671CA">
        <w:rPr>
          <w:rFonts w:eastAsia="Times New Roman"/>
        </w:rPr>
        <w:t>we are introduced to God</w:t>
      </w:r>
      <w:r w:rsidR="00B65F5B">
        <w:rPr>
          <w:rFonts w:eastAsia="Times New Roman"/>
        </w:rPr>
        <w:t xml:space="preserve"> through the Lord Jesus Christ</w:t>
      </w:r>
      <w:r w:rsidR="009671CA">
        <w:rPr>
          <w:rFonts w:eastAsia="Times New Roman"/>
        </w:rPr>
        <w:t>. Jesus is the only way</w:t>
      </w:r>
      <w:r w:rsidR="00B65F5B">
        <w:rPr>
          <w:rFonts w:eastAsia="Times New Roman"/>
        </w:rPr>
        <w:t xml:space="preserve"> to God</w:t>
      </w:r>
      <w:r w:rsidR="009671CA">
        <w:rPr>
          <w:rFonts w:eastAsia="Times New Roman"/>
        </w:rPr>
        <w:t xml:space="preserve">! </w:t>
      </w:r>
      <w:r w:rsidR="00B65F5B">
        <w:rPr>
          <w:rFonts w:eastAsia="Times New Roman"/>
        </w:rPr>
        <w:t xml:space="preserve">The justified man goes from a negative position of enmity to a positive one of </w:t>
      </w:r>
      <w:r w:rsidR="009671CA">
        <w:rPr>
          <w:rFonts w:eastAsia="Times New Roman"/>
        </w:rPr>
        <w:t>friendship with God</w:t>
      </w:r>
      <w:r w:rsidR="00B65F5B">
        <w:rPr>
          <w:rFonts w:eastAsia="Times New Roman"/>
        </w:rPr>
        <w:t>, a</w:t>
      </w:r>
      <w:r w:rsidR="009671CA">
        <w:rPr>
          <w:rFonts w:eastAsia="Times New Roman"/>
        </w:rPr>
        <w:t>n eternal relationship that can never be severed. He stands permanently in God’s grace—a place of highest privilege. God becomes the</w:t>
      </w:r>
      <w:r w:rsidR="00B65F5B">
        <w:rPr>
          <w:rFonts w:eastAsia="Times New Roman"/>
        </w:rPr>
        <w:t xml:space="preserve"> justified man’s heavenly Father, to whom he</w:t>
      </w:r>
      <w:r w:rsidR="009671CA">
        <w:rPr>
          <w:rFonts w:eastAsia="Times New Roman"/>
        </w:rPr>
        <w:t xml:space="preserve"> can go at any time with any problem</w:t>
      </w:r>
      <w:r w:rsidR="00B65F5B">
        <w:rPr>
          <w:rFonts w:eastAsia="Times New Roman"/>
        </w:rPr>
        <w:t xml:space="preserve"> and know</w:t>
      </w:r>
      <w:r w:rsidR="009671CA">
        <w:rPr>
          <w:rFonts w:eastAsia="Times New Roman"/>
        </w:rPr>
        <w:t xml:space="preserve"> God hears and will respond. </w:t>
      </w:r>
      <w:r w:rsidR="00195720">
        <w:rPr>
          <w:rFonts w:eastAsia="Times New Roman"/>
        </w:rPr>
        <w:t>Hebrews 4:</w:t>
      </w:r>
      <w:r w:rsidR="0056127B">
        <w:rPr>
          <w:rFonts w:eastAsia="Times New Roman"/>
        </w:rPr>
        <w:t>1</w:t>
      </w:r>
      <w:r w:rsidR="00195720">
        <w:rPr>
          <w:rFonts w:eastAsia="Times New Roman"/>
        </w:rPr>
        <w:t xml:space="preserve">6 </w:t>
      </w:r>
      <w:r w:rsidR="00B65F5B">
        <w:rPr>
          <w:rFonts w:eastAsia="Times New Roman"/>
        </w:rPr>
        <w:t>illustrates:</w:t>
      </w:r>
      <w:r w:rsidR="00195720">
        <w:rPr>
          <w:rFonts w:eastAsia="Times New Roman"/>
        </w:rPr>
        <w:t xml:space="preserve"> </w:t>
      </w:r>
      <w:r w:rsidR="00B65F5B">
        <w:rPr>
          <w:rFonts w:eastAsia="Times New Roman"/>
        </w:rPr>
        <w:t>“</w:t>
      </w:r>
      <w:r w:rsidR="00195720" w:rsidRPr="00B65F5B">
        <w:rPr>
          <w:rFonts w:eastAsia="Times New Roman"/>
        </w:rPr>
        <w:t>Let us then approach the throne of grace with confidence, so that we may receive mercy and find grace to help us in our time of need</w:t>
      </w:r>
      <w:r w:rsidR="0056127B">
        <w:rPr>
          <w:rFonts w:eastAsia="Times New Roman"/>
        </w:rPr>
        <w:t>.”</w:t>
      </w:r>
    </w:p>
    <w:p w:rsidR="004C20E3" w:rsidRDefault="00195720" w:rsidP="00CB121C">
      <w:pPr>
        <w:spacing w:line="240" w:lineRule="auto"/>
        <w:rPr>
          <w:rFonts w:eastAsia="Times New Roman"/>
        </w:rPr>
      </w:pPr>
      <w:r>
        <w:rPr>
          <w:rFonts w:eastAsia="Times New Roman"/>
        </w:rPr>
        <w:lastRenderedPageBreak/>
        <w:tab/>
      </w:r>
      <w:r w:rsidR="00213802">
        <w:rPr>
          <w:rFonts w:eastAsia="Times New Roman"/>
        </w:rPr>
        <w:t>The justified man has peace with God</w:t>
      </w:r>
      <w:r w:rsidR="004C20E3">
        <w:rPr>
          <w:rFonts w:eastAsia="Times New Roman"/>
        </w:rPr>
        <w:t xml:space="preserve">, </w:t>
      </w:r>
      <w:r w:rsidR="00213802">
        <w:rPr>
          <w:rFonts w:eastAsia="Times New Roman"/>
        </w:rPr>
        <w:t>permanent access to His grace</w:t>
      </w:r>
      <w:r w:rsidR="004C20E3">
        <w:rPr>
          <w:rFonts w:eastAsia="Times New Roman"/>
        </w:rPr>
        <w:t>, and a third blessing—joy, because he is able to “rejoice in the hope of the glory of God”</w:t>
      </w:r>
      <w:r w:rsidR="00213802">
        <w:rPr>
          <w:rFonts w:eastAsia="Times New Roman"/>
        </w:rPr>
        <w:t xml:space="preserve"> (v</w:t>
      </w:r>
      <w:r w:rsidR="004C20E3">
        <w:rPr>
          <w:rFonts w:eastAsia="Times New Roman"/>
        </w:rPr>
        <w:t>.</w:t>
      </w:r>
      <w:r w:rsidR="00213802">
        <w:rPr>
          <w:rFonts w:eastAsia="Times New Roman"/>
        </w:rPr>
        <w:t xml:space="preserve"> 2). The justified man </w:t>
      </w:r>
      <w:r w:rsidR="004C20E3">
        <w:rPr>
          <w:rFonts w:eastAsia="Times New Roman"/>
        </w:rPr>
        <w:t>has</w:t>
      </w:r>
      <w:r w:rsidR="00213802">
        <w:rPr>
          <w:rFonts w:eastAsia="Times New Roman"/>
        </w:rPr>
        <w:t xml:space="preserve"> lasting joy as he anticipates the coming glory of God. This is his great hope. Keller writes, </w:t>
      </w:r>
    </w:p>
    <w:p w:rsidR="004C20E3" w:rsidRDefault="00213802" w:rsidP="004C20E3">
      <w:pPr>
        <w:spacing w:line="240" w:lineRule="auto"/>
        <w:ind w:left="1440"/>
        <w:rPr>
          <w:rFonts w:eastAsia="Times New Roman"/>
        </w:rPr>
      </w:pPr>
      <w:r w:rsidRPr="00213802">
        <w:rPr>
          <w:rFonts w:eastAsia="Times New Roman"/>
          <w:i/>
        </w:rPr>
        <w:t>This is a definite anticipation of sharing God’s future glory. The word ‘hope’ in English is rather weak. To ‘hope’ means to want something without certainty. But the Greek word underlying it, elpis, means conviction. Christian hope is not a hopeful wish—it is a hope-filled certainty</w:t>
      </w:r>
      <w:r>
        <w:rPr>
          <w:rFonts w:eastAsia="Times New Roman"/>
        </w:rPr>
        <w:t>.</w:t>
      </w:r>
      <w:r w:rsidR="00771497">
        <w:rPr>
          <w:rStyle w:val="FootnoteReference"/>
          <w:rFonts w:eastAsia="Times New Roman"/>
        </w:rPr>
        <w:footnoteReference w:id="1"/>
      </w:r>
      <w:r>
        <w:rPr>
          <w:rFonts w:eastAsia="Times New Roman"/>
        </w:rPr>
        <w:t xml:space="preserve"> </w:t>
      </w:r>
    </w:p>
    <w:p w:rsidR="00124535" w:rsidRDefault="00213802" w:rsidP="004C20E3">
      <w:pPr>
        <w:spacing w:line="240" w:lineRule="auto"/>
        <w:rPr>
          <w:rFonts w:eastAsia="Times New Roman"/>
        </w:rPr>
      </w:pPr>
      <w:r>
        <w:rPr>
          <w:rFonts w:eastAsia="Times New Roman"/>
        </w:rPr>
        <w:t>Do you have this</w:t>
      </w:r>
      <w:r w:rsidR="004C20E3">
        <w:rPr>
          <w:rFonts w:eastAsia="Times New Roman"/>
        </w:rPr>
        <w:t xml:space="preserve"> certain</w:t>
      </w:r>
      <w:r>
        <w:rPr>
          <w:rFonts w:eastAsia="Times New Roman"/>
        </w:rPr>
        <w:t xml:space="preserve"> hope? Biblical hope is</w:t>
      </w:r>
      <w:r w:rsidR="004C20E3">
        <w:rPr>
          <w:rFonts w:eastAsia="Times New Roman"/>
        </w:rPr>
        <w:t xml:space="preserve"> both</w:t>
      </w:r>
      <w:r>
        <w:rPr>
          <w:rFonts w:eastAsia="Times New Roman"/>
        </w:rPr>
        <w:t xml:space="preserve"> confident and certain. </w:t>
      </w:r>
      <w:r w:rsidR="00F022C3">
        <w:rPr>
          <w:rFonts w:eastAsia="Times New Roman"/>
        </w:rPr>
        <w:t xml:space="preserve">The writer of </w:t>
      </w:r>
      <w:r>
        <w:rPr>
          <w:rFonts w:eastAsia="Times New Roman"/>
        </w:rPr>
        <w:t>Hebrews</w:t>
      </w:r>
      <w:r w:rsidR="00F022C3">
        <w:rPr>
          <w:rFonts w:eastAsia="Times New Roman"/>
        </w:rPr>
        <w:t xml:space="preserve"> proclaims, “</w:t>
      </w:r>
      <w:r w:rsidRPr="00F022C3">
        <w:rPr>
          <w:rFonts w:eastAsia="Times New Roman"/>
        </w:rPr>
        <w:t>We have this hope as an anchor for the soul, firm and secure. It enters the inner sanctuary behind the curtain, where Jesus, who went before us, has entered on our behalf</w:t>
      </w:r>
      <w:r w:rsidR="005D46AF">
        <w:rPr>
          <w:rFonts w:eastAsia="Times New Roman"/>
        </w:rPr>
        <w:t>”</w:t>
      </w:r>
      <w:r w:rsidR="00F022C3" w:rsidRPr="00F022C3">
        <w:rPr>
          <w:rFonts w:eastAsia="Times New Roman"/>
        </w:rPr>
        <w:t xml:space="preserve"> (6:19-20)</w:t>
      </w:r>
      <w:r>
        <w:rPr>
          <w:rFonts w:eastAsia="Times New Roman"/>
        </w:rPr>
        <w:t>. Our hope is based on what Jesus has already done for us</w:t>
      </w:r>
      <w:r w:rsidR="005D46AF">
        <w:rPr>
          <w:rFonts w:eastAsia="Times New Roman"/>
        </w:rPr>
        <w:t>—past tense!</w:t>
      </w:r>
      <w:r>
        <w:rPr>
          <w:rFonts w:eastAsia="Times New Roman"/>
        </w:rPr>
        <w:t xml:space="preserve"> He conquered death</w:t>
      </w:r>
      <w:r w:rsidR="00F022C3">
        <w:rPr>
          <w:rFonts w:eastAsia="Times New Roman"/>
        </w:rPr>
        <w:t xml:space="preserve">, </w:t>
      </w:r>
      <w:r>
        <w:rPr>
          <w:rFonts w:eastAsia="Times New Roman"/>
        </w:rPr>
        <w:t>entered heaven</w:t>
      </w:r>
      <w:r w:rsidR="00F022C3">
        <w:rPr>
          <w:rFonts w:eastAsia="Times New Roman"/>
        </w:rPr>
        <w:t xml:space="preserve">, and </w:t>
      </w:r>
      <w:r w:rsidR="008C046A">
        <w:rPr>
          <w:rFonts w:eastAsia="Times New Roman"/>
        </w:rPr>
        <w:t>promised to</w:t>
      </w:r>
      <w:r>
        <w:rPr>
          <w:rFonts w:eastAsia="Times New Roman"/>
        </w:rPr>
        <w:t xml:space="preserve"> come again one day for us. On that day</w:t>
      </w:r>
      <w:r w:rsidR="008C046A">
        <w:rPr>
          <w:rFonts w:eastAsia="Times New Roman"/>
        </w:rPr>
        <w:t>,</w:t>
      </w:r>
      <w:r>
        <w:rPr>
          <w:rFonts w:eastAsia="Times New Roman"/>
        </w:rPr>
        <w:t xml:space="preserve"> he will establish his throne on earth</w:t>
      </w:r>
      <w:r w:rsidR="008C046A">
        <w:rPr>
          <w:rFonts w:eastAsia="Times New Roman"/>
        </w:rPr>
        <w:t xml:space="preserve">, </w:t>
      </w:r>
      <w:r>
        <w:rPr>
          <w:rFonts w:eastAsia="Times New Roman"/>
        </w:rPr>
        <w:t>take back th</w:t>
      </w:r>
      <w:r w:rsidR="008C046A">
        <w:rPr>
          <w:rFonts w:eastAsia="Times New Roman"/>
        </w:rPr>
        <w:t>e</w:t>
      </w:r>
      <w:r>
        <w:rPr>
          <w:rFonts w:eastAsia="Times New Roman"/>
        </w:rPr>
        <w:t xml:space="preserve"> earth from Satan</w:t>
      </w:r>
      <w:r w:rsidR="008C046A">
        <w:rPr>
          <w:rFonts w:eastAsia="Times New Roman"/>
        </w:rPr>
        <w:t>,</w:t>
      </w:r>
      <w:r>
        <w:rPr>
          <w:rFonts w:eastAsia="Times New Roman"/>
        </w:rPr>
        <w:t xml:space="preserve"> and cast him into hell</w:t>
      </w:r>
      <w:r w:rsidR="003B34BD">
        <w:rPr>
          <w:rFonts w:eastAsia="Times New Roman"/>
        </w:rPr>
        <w:t xml:space="preserve"> (Revelation 20:10)</w:t>
      </w:r>
      <w:r>
        <w:rPr>
          <w:rFonts w:eastAsia="Times New Roman"/>
        </w:rPr>
        <w:t xml:space="preserve">. Then he will </w:t>
      </w:r>
      <w:r w:rsidR="008C046A">
        <w:rPr>
          <w:rFonts w:eastAsia="Times New Roman"/>
        </w:rPr>
        <w:t>create a new</w:t>
      </w:r>
      <w:r>
        <w:rPr>
          <w:rFonts w:eastAsia="Times New Roman"/>
        </w:rPr>
        <w:t xml:space="preserve"> heaven and earth (Revelation </w:t>
      </w:r>
      <w:r w:rsidR="003B34BD">
        <w:rPr>
          <w:rFonts w:eastAsia="Times New Roman"/>
        </w:rPr>
        <w:t>21:1-2) and</w:t>
      </w:r>
      <w:r w:rsidR="008C046A">
        <w:rPr>
          <w:rFonts w:eastAsia="Times New Roman"/>
        </w:rPr>
        <w:t xml:space="preserve"> will either</w:t>
      </w:r>
      <w:r w:rsidR="003B34BD">
        <w:rPr>
          <w:rFonts w:eastAsia="Times New Roman"/>
        </w:rPr>
        <w:t xml:space="preserve"> restore it to its former glory or to an even greater</w:t>
      </w:r>
      <w:r w:rsidR="008C046A">
        <w:rPr>
          <w:rFonts w:eastAsia="Times New Roman"/>
        </w:rPr>
        <w:t>, unimaginable</w:t>
      </w:r>
      <w:r w:rsidR="003B34BD">
        <w:rPr>
          <w:rFonts w:eastAsia="Times New Roman"/>
        </w:rPr>
        <w:t xml:space="preserve"> glory. </w:t>
      </w:r>
      <w:r w:rsidR="008C046A">
        <w:rPr>
          <w:rFonts w:eastAsia="Times New Roman"/>
        </w:rPr>
        <w:t>At that time</w:t>
      </w:r>
      <w:r w:rsidR="003B34BD">
        <w:rPr>
          <w:rFonts w:eastAsia="Times New Roman"/>
        </w:rPr>
        <w:t>, those who have been justified will reign with him over the new heaven and earth forever</w:t>
      </w:r>
      <w:r w:rsidR="008C046A">
        <w:rPr>
          <w:rFonts w:eastAsia="Times New Roman"/>
        </w:rPr>
        <w:t>, a</w:t>
      </w:r>
      <w:r w:rsidR="003B34BD">
        <w:rPr>
          <w:rFonts w:eastAsia="Times New Roman"/>
        </w:rPr>
        <w:t>nd God’s glory will fill the earth. This is the hope of glory</w:t>
      </w:r>
      <w:r w:rsidR="008C046A">
        <w:rPr>
          <w:rFonts w:eastAsia="Times New Roman"/>
        </w:rPr>
        <w:t xml:space="preserve">, the </w:t>
      </w:r>
      <w:r w:rsidR="003B34BD">
        <w:rPr>
          <w:rFonts w:eastAsia="Times New Roman"/>
        </w:rPr>
        <w:t>hope of every justified believer</w:t>
      </w:r>
      <w:r w:rsidR="008C046A">
        <w:rPr>
          <w:rFonts w:eastAsia="Times New Roman"/>
        </w:rPr>
        <w:t xml:space="preserve">, the hope to which we cling amidst great difficulties </w:t>
      </w:r>
      <w:r w:rsidR="003B34BD">
        <w:rPr>
          <w:rFonts w:eastAsia="Times New Roman"/>
        </w:rPr>
        <w:t xml:space="preserve">in </w:t>
      </w:r>
      <w:r w:rsidR="008C046A">
        <w:rPr>
          <w:rFonts w:eastAsia="Times New Roman"/>
        </w:rPr>
        <w:t>a</w:t>
      </w:r>
      <w:r w:rsidR="003B34BD">
        <w:rPr>
          <w:rFonts w:eastAsia="Times New Roman"/>
        </w:rPr>
        <w:t xml:space="preserve"> fallen world. Hebrews 11:1 </w:t>
      </w:r>
      <w:r w:rsidR="008C046A">
        <w:rPr>
          <w:rFonts w:eastAsia="Times New Roman"/>
        </w:rPr>
        <w:t xml:space="preserve">reminds us, </w:t>
      </w:r>
      <w:r w:rsidR="008C046A" w:rsidRPr="008C046A">
        <w:rPr>
          <w:rFonts w:eastAsia="Times New Roman"/>
        </w:rPr>
        <w:t>“</w:t>
      </w:r>
      <w:r w:rsidR="003B34BD" w:rsidRPr="008C046A">
        <w:rPr>
          <w:rFonts w:eastAsia="Times New Roman"/>
        </w:rPr>
        <w:t>Now faith is being sure of what we hope for and certain of what we do not see. This is what the ancients were commended for.</w:t>
      </w:r>
      <w:r w:rsidR="008C046A">
        <w:rPr>
          <w:rFonts w:eastAsia="Times New Roman"/>
        </w:rPr>
        <w:t>”</w:t>
      </w:r>
      <w:r w:rsidR="008C046A">
        <w:rPr>
          <w:rFonts w:eastAsia="Times New Roman"/>
          <w:i/>
        </w:rPr>
        <w:t xml:space="preserve"> </w:t>
      </w:r>
      <w:r w:rsidR="003B34BD">
        <w:rPr>
          <w:rFonts w:eastAsia="Times New Roman"/>
        </w:rPr>
        <w:t xml:space="preserve">Believers in the Old Testament, </w:t>
      </w:r>
      <w:r w:rsidR="008C046A">
        <w:rPr>
          <w:rFonts w:eastAsia="Times New Roman"/>
        </w:rPr>
        <w:t>e.g.</w:t>
      </w:r>
      <w:r w:rsidR="003B34BD">
        <w:rPr>
          <w:rFonts w:eastAsia="Times New Roman"/>
        </w:rPr>
        <w:t xml:space="preserve"> Noah, Abraham, and Moses, were commended for their faith. Abraham</w:t>
      </w:r>
      <w:r w:rsidR="008C046A">
        <w:rPr>
          <w:rFonts w:eastAsia="Times New Roman"/>
        </w:rPr>
        <w:t xml:space="preserve"> looked forward to “</w:t>
      </w:r>
      <w:r w:rsidR="003B34BD" w:rsidRPr="008C046A">
        <w:rPr>
          <w:rFonts w:eastAsia="Times New Roman"/>
        </w:rPr>
        <w:t>the city with foundations, whose architect and builder is God…All these people …were longing for a better country—a heavenly one. Therefore God is not ashamed to be called their God, for he has prepared a city for them</w:t>
      </w:r>
      <w:r w:rsidR="008C046A">
        <w:rPr>
          <w:rFonts w:eastAsia="Times New Roman"/>
        </w:rPr>
        <w:t>”</w:t>
      </w:r>
      <w:r w:rsidR="003B34BD" w:rsidRPr="008C046A">
        <w:rPr>
          <w:rFonts w:eastAsia="Times New Roman"/>
        </w:rPr>
        <w:t xml:space="preserve"> (Hebrews 11:10, 13, 16)</w:t>
      </w:r>
      <w:r w:rsidR="003B34BD">
        <w:rPr>
          <w:rFonts w:eastAsia="Times New Roman"/>
          <w:i/>
        </w:rPr>
        <w:t xml:space="preserve">. </w:t>
      </w:r>
      <w:r w:rsidR="003B34BD">
        <w:rPr>
          <w:rFonts w:eastAsia="Times New Roman"/>
        </w:rPr>
        <w:t>The justified man is headed to the heavenly country where he will see the glory of God</w:t>
      </w:r>
      <w:r w:rsidR="008C046A">
        <w:rPr>
          <w:rFonts w:eastAsia="Times New Roman"/>
        </w:rPr>
        <w:t xml:space="preserve">, </w:t>
      </w:r>
      <w:r w:rsidR="003B34BD">
        <w:rPr>
          <w:rFonts w:eastAsia="Times New Roman"/>
        </w:rPr>
        <w:t>be given a glorified body (1 Corinthians 15:42-44)</w:t>
      </w:r>
      <w:r w:rsidR="008C046A">
        <w:rPr>
          <w:rFonts w:eastAsia="Times New Roman"/>
        </w:rPr>
        <w:t>, a</w:t>
      </w:r>
      <w:r w:rsidR="003B34BD">
        <w:rPr>
          <w:rFonts w:eastAsia="Times New Roman"/>
        </w:rPr>
        <w:t xml:space="preserve">nd </w:t>
      </w:r>
      <w:r w:rsidR="006B4F0A">
        <w:rPr>
          <w:rFonts w:eastAsia="Times New Roman"/>
        </w:rPr>
        <w:t>live</w:t>
      </w:r>
      <w:r w:rsidR="003B34BD">
        <w:rPr>
          <w:rFonts w:eastAsia="Times New Roman"/>
        </w:rPr>
        <w:t xml:space="preserve"> in a glorious city. The whole universe will be filled with the glory of God. This is the hope of Glory!</w:t>
      </w:r>
    </w:p>
    <w:p w:rsidR="00124535" w:rsidRDefault="003B34BD" w:rsidP="00124535">
      <w:pPr>
        <w:spacing w:line="240" w:lineRule="auto"/>
        <w:rPr>
          <w:rFonts w:eastAsia="Times New Roman"/>
        </w:rPr>
      </w:pPr>
      <w:r>
        <w:rPr>
          <w:rFonts w:eastAsia="Times New Roman"/>
        </w:rPr>
        <w:tab/>
        <w:t>The justified man</w:t>
      </w:r>
      <w:r w:rsidR="00E87494">
        <w:rPr>
          <w:rFonts w:eastAsia="Times New Roman"/>
        </w:rPr>
        <w:t xml:space="preserve"> should</w:t>
      </w:r>
      <w:r>
        <w:rPr>
          <w:rFonts w:eastAsia="Times New Roman"/>
        </w:rPr>
        <w:t xml:space="preserve"> </w:t>
      </w:r>
      <w:r w:rsidR="00E87494">
        <w:rPr>
          <w:rFonts w:eastAsia="Times New Roman"/>
        </w:rPr>
        <w:t xml:space="preserve">possess great joy in regard to the past, present, and future. </w:t>
      </w:r>
      <w:r w:rsidR="005C3001">
        <w:rPr>
          <w:rFonts w:eastAsia="Times New Roman"/>
        </w:rPr>
        <w:t>First, h</w:t>
      </w:r>
      <w:r w:rsidR="00E87494">
        <w:rPr>
          <w:rFonts w:eastAsia="Times New Roman"/>
        </w:rPr>
        <w:t xml:space="preserve">e </w:t>
      </w:r>
      <w:r>
        <w:rPr>
          <w:rFonts w:eastAsia="Times New Roman"/>
        </w:rPr>
        <w:t xml:space="preserve">should have great joy as he </w:t>
      </w:r>
      <w:r w:rsidR="00E87494">
        <w:rPr>
          <w:rFonts w:eastAsia="Times New Roman"/>
        </w:rPr>
        <w:t>reflects on a moment in the past</w:t>
      </w:r>
      <w:r>
        <w:rPr>
          <w:rFonts w:eastAsia="Times New Roman"/>
        </w:rPr>
        <w:t xml:space="preserve"> when God made peace with him.</w:t>
      </w:r>
      <w:r w:rsidR="005C3001">
        <w:rPr>
          <w:rFonts w:eastAsia="Times New Roman"/>
        </w:rPr>
        <w:t xml:space="preserve"> Next, </w:t>
      </w:r>
      <w:r w:rsidR="00E87494">
        <w:rPr>
          <w:rFonts w:eastAsia="Times New Roman"/>
        </w:rPr>
        <w:t>he</w:t>
      </w:r>
      <w:r>
        <w:rPr>
          <w:rFonts w:eastAsia="Times New Roman"/>
        </w:rPr>
        <w:t xml:space="preserve"> should have great joy as he </w:t>
      </w:r>
      <w:r w:rsidR="00E87494">
        <w:rPr>
          <w:rFonts w:eastAsia="Times New Roman"/>
        </w:rPr>
        <w:t>considers his current standing of peace by God’s grace</w:t>
      </w:r>
      <w:r>
        <w:rPr>
          <w:rFonts w:eastAsia="Times New Roman"/>
        </w:rPr>
        <w:t>. And finally, he should have great joy as he looks forward to the coming glory of God.</w:t>
      </w:r>
      <w:r w:rsidR="00124535">
        <w:rPr>
          <w:rFonts w:eastAsia="Times New Roman"/>
        </w:rPr>
        <w:t xml:space="preserve"> What a place of highest privilege!</w:t>
      </w:r>
    </w:p>
    <w:p w:rsidR="00BC00CD" w:rsidRDefault="00124535" w:rsidP="00124535">
      <w:pPr>
        <w:spacing w:line="240" w:lineRule="auto"/>
        <w:rPr>
          <w:rFonts w:eastAsia="Times New Roman"/>
        </w:rPr>
      </w:pPr>
      <w:r>
        <w:rPr>
          <w:rFonts w:eastAsia="Times New Roman"/>
        </w:rPr>
        <w:tab/>
        <w:t>In verses 3-5, Paul shows how</w:t>
      </w:r>
      <w:r w:rsidR="00BC00CD">
        <w:rPr>
          <w:rFonts w:eastAsia="Times New Roman"/>
        </w:rPr>
        <w:t xml:space="preserve">, </w:t>
      </w:r>
      <w:r>
        <w:rPr>
          <w:rFonts w:eastAsia="Times New Roman"/>
        </w:rPr>
        <w:t xml:space="preserve">given his </w:t>
      </w:r>
      <w:r w:rsidR="00BC00CD">
        <w:rPr>
          <w:rFonts w:eastAsia="Times New Roman"/>
        </w:rPr>
        <w:t>privileged status, the justified man</w:t>
      </w:r>
      <w:r>
        <w:rPr>
          <w:rFonts w:eastAsia="Times New Roman"/>
        </w:rPr>
        <w:t xml:space="preserve"> should view suffering. Suffering is the beginning of a chain reaction that end</w:t>
      </w:r>
      <w:r w:rsidR="005C3001">
        <w:rPr>
          <w:rFonts w:eastAsia="Times New Roman"/>
        </w:rPr>
        <w:t>s</w:t>
      </w:r>
      <w:r>
        <w:rPr>
          <w:rFonts w:eastAsia="Times New Roman"/>
        </w:rPr>
        <w:t xml:space="preserve"> with hope. Many Christians see suffering as punishment from God</w:t>
      </w:r>
      <w:r w:rsidR="005C3001">
        <w:rPr>
          <w:rFonts w:eastAsia="Times New Roman"/>
        </w:rPr>
        <w:t>, but</w:t>
      </w:r>
      <w:r>
        <w:rPr>
          <w:rFonts w:eastAsia="Times New Roman"/>
        </w:rPr>
        <w:t xml:space="preserve"> that is not a biblical view. Believers should always look at everything through the lens of Scripture. If God allows suffering in the life of a believer</w:t>
      </w:r>
      <w:r w:rsidR="00BC00CD">
        <w:rPr>
          <w:rFonts w:eastAsia="Times New Roman"/>
        </w:rPr>
        <w:t xml:space="preserve">, there </w:t>
      </w:r>
      <w:r>
        <w:rPr>
          <w:rFonts w:eastAsia="Times New Roman"/>
        </w:rPr>
        <w:t>is a reason. God has a purpose in mind</w:t>
      </w:r>
      <w:r w:rsidR="005C3001">
        <w:rPr>
          <w:rFonts w:eastAsia="Times New Roman"/>
        </w:rPr>
        <w:t xml:space="preserve">, which Paul reveals in </w:t>
      </w:r>
      <w:r w:rsidR="00BC00CD">
        <w:rPr>
          <w:rFonts w:eastAsia="Times New Roman"/>
        </w:rPr>
        <w:t>verse 4</w:t>
      </w:r>
      <w:r>
        <w:rPr>
          <w:rFonts w:eastAsia="Times New Roman"/>
        </w:rPr>
        <w:t>. For the believer</w:t>
      </w:r>
      <w:r w:rsidR="00BC00CD">
        <w:rPr>
          <w:rFonts w:eastAsia="Times New Roman"/>
        </w:rPr>
        <w:t xml:space="preserve"> who lives</w:t>
      </w:r>
      <w:r>
        <w:rPr>
          <w:rFonts w:eastAsia="Times New Roman"/>
        </w:rPr>
        <w:t xml:space="preserve"> in submission to God’s will, suffering produce</w:t>
      </w:r>
      <w:r w:rsidR="005C3001">
        <w:rPr>
          <w:rFonts w:eastAsia="Times New Roman"/>
        </w:rPr>
        <w:t>s</w:t>
      </w:r>
      <w:r>
        <w:rPr>
          <w:rFonts w:eastAsia="Times New Roman"/>
        </w:rPr>
        <w:t xml:space="preserve"> perseverance</w:t>
      </w:r>
      <w:r w:rsidR="005C3001">
        <w:rPr>
          <w:rFonts w:eastAsia="Times New Roman"/>
        </w:rPr>
        <w:t>; p</w:t>
      </w:r>
      <w:r>
        <w:rPr>
          <w:rFonts w:eastAsia="Times New Roman"/>
        </w:rPr>
        <w:t>erseverance</w:t>
      </w:r>
      <w:r w:rsidR="005C3001">
        <w:rPr>
          <w:rFonts w:eastAsia="Times New Roman"/>
        </w:rPr>
        <w:t xml:space="preserve"> produces</w:t>
      </w:r>
      <w:r>
        <w:rPr>
          <w:rFonts w:eastAsia="Times New Roman"/>
        </w:rPr>
        <w:t xml:space="preserve"> character. And</w:t>
      </w:r>
      <w:r w:rsidR="005C3001">
        <w:rPr>
          <w:rFonts w:eastAsia="Times New Roman"/>
        </w:rPr>
        <w:t>,</w:t>
      </w:r>
      <w:r>
        <w:rPr>
          <w:rFonts w:eastAsia="Times New Roman"/>
        </w:rPr>
        <w:t xml:space="preserve"> character</w:t>
      </w:r>
      <w:r w:rsidR="005C3001">
        <w:rPr>
          <w:rFonts w:eastAsia="Times New Roman"/>
        </w:rPr>
        <w:t xml:space="preserve"> produces</w:t>
      </w:r>
      <w:r>
        <w:rPr>
          <w:rFonts w:eastAsia="Times New Roman"/>
        </w:rPr>
        <w:t xml:space="preserve"> hope. </w:t>
      </w:r>
      <w:r w:rsidR="005C3001">
        <w:rPr>
          <w:rFonts w:eastAsia="Times New Roman"/>
        </w:rPr>
        <w:t>Suffering, when viewed</w:t>
      </w:r>
      <w:r>
        <w:rPr>
          <w:rFonts w:eastAsia="Times New Roman"/>
        </w:rPr>
        <w:t xml:space="preserve"> through the lens of Scripture</w:t>
      </w:r>
      <w:r w:rsidR="005C3001">
        <w:rPr>
          <w:rFonts w:eastAsia="Times New Roman"/>
        </w:rPr>
        <w:t>, leads</w:t>
      </w:r>
      <w:r>
        <w:rPr>
          <w:rFonts w:eastAsia="Times New Roman"/>
        </w:rPr>
        <w:t xml:space="preserve"> the justified man</w:t>
      </w:r>
      <w:r w:rsidR="005C3001">
        <w:rPr>
          <w:rFonts w:eastAsia="Times New Roman"/>
        </w:rPr>
        <w:t xml:space="preserve"> to</w:t>
      </w:r>
      <w:r>
        <w:rPr>
          <w:rFonts w:eastAsia="Times New Roman"/>
        </w:rPr>
        <w:t xml:space="preserve"> rejoice. He doesn’t rejoice because he </w:t>
      </w:r>
      <w:r w:rsidRPr="00BC00CD">
        <w:rPr>
          <w:rFonts w:eastAsia="Times New Roman"/>
          <w:i/>
        </w:rPr>
        <w:t>is</w:t>
      </w:r>
      <w:r>
        <w:rPr>
          <w:rFonts w:eastAsia="Times New Roman"/>
        </w:rPr>
        <w:t xml:space="preserve"> suffering</w:t>
      </w:r>
      <w:r w:rsidR="00BC00CD">
        <w:rPr>
          <w:rFonts w:eastAsia="Times New Roman"/>
        </w:rPr>
        <w:t xml:space="preserve"> but rather </w:t>
      </w:r>
      <w:r w:rsidR="00BC00CD">
        <w:rPr>
          <w:rFonts w:eastAsia="Times New Roman"/>
          <w:i/>
        </w:rPr>
        <w:t xml:space="preserve">in </w:t>
      </w:r>
      <w:r>
        <w:rPr>
          <w:rFonts w:eastAsia="Times New Roman"/>
        </w:rPr>
        <w:t xml:space="preserve">his suffering. There is a big difference. He is able to rejoice </w:t>
      </w:r>
      <w:r w:rsidR="006B4F0A">
        <w:rPr>
          <w:rFonts w:eastAsia="Times New Roman"/>
        </w:rPr>
        <w:t xml:space="preserve">in suffering </w:t>
      </w:r>
      <w:r>
        <w:rPr>
          <w:rFonts w:eastAsia="Times New Roman"/>
        </w:rPr>
        <w:t xml:space="preserve">because of </w:t>
      </w:r>
      <w:r w:rsidR="00637678">
        <w:rPr>
          <w:rFonts w:eastAsia="Times New Roman"/>
        </w:rPr>
        <w:t xml:space="preserve">1) </w:t>
      </w:r>
      <w:r>
        <w:rPr>
          <w:rFonts w:eastAsia="Times New Roman"/>
        </w:rPr>
        <w:t>God’</w:t>
      </w:r>
      <w:r w:rsidR="00265765">
        <w:rPr>
          <w:rFonts w:eastAsia="Times New Roman"/>
        </w:rPr>
        <w:t xml:space="preserve">s grace, </w:t>
      </w:r>
      <w:r w:rsidR="00637678">
        <w:rPr>
          <w:rFonts w:eastAsia="Times New Roman"/>
        </w:rPr>
        <w:t xml:space="preserve">2) </w:t>
      </w:r>
      <w:r>
        <w:rPr>
          <w:rFonts w:eastAsia="Times New Roman"/>
        </w:rPr>
        <w:t>the indwelling Holy Spirit</w:t>
      </w:r>
      <w:r w:rsidR="00265765">
        <w:rPr>
          <w:rFonts w:eastAsia="Times New Roman"/>
        </w:rPr>
        <w:t xml:space="preserve">, </w:t>
      </w:r>
      <w:r>
        <w:rPr>
          <w:rFonts w:eastAsia="Times New Roman"/>
        </w:rPr>
        <w:t>and</w:t>
      </w:r>
      <w:r w:rsidR="00637678">
        <w:rPr>
          <w:rFonts w:eastAsia="Times New Roman"/>
        </w:rPr>
        <w:t xml:space="preserve"> 3)</w:t>
      </w:r>
      <w:r>
        <w:rPr>
          <w:rFonts w:eastAsia="Times New Roman"/>
        </w:rPr>
        <w:t xml:space="preserve"> hope in the coming glory of God.</w:t>
      </w:r>
      <w:r w:rsidR="00637678">
        <w:rPr>
          <w:rFonts w:eastAsia="Times New Roman"/>
        </w:rPr>
        <w:t xml:space="preserve"> According to verse 5, </w:t>
      </w:r>
      <w:r w:rsidR="00637678" w:rsidRPr="00637678">
        <w:rPr>
          <w:rFonts w:eastAsia="Times New Roman"/>
        </w:rPr>
        <w:t>“</w:t>
      </w:r>
      <w:r w:rsidR="006B4F0A" w:rsidRPr="00637678">
        <w:rPr>
          <w:rFonts w:eastAsia="Times New Roman"/>
        </w:rPr>
        <w:t xml:space="preserve">God has </w:t>
      </w:r>
      <w:r w:rsidR="006B4F0A" w:rsidRPr="00637678">
        <w:rPr>
          <w:rFonts w:eastAsia="Times New Roman"/>
        </w:rPr>
        <w:lastRenderedPageBreak/>
        <w:t>poured out</w:t>
      </w:r>
      <w:r w:rsidR="00265765" w:rsidRPr="00637678">
        <w:rPr>
          <w:rFonts w:eastAsia="Times New Roman"/>
        </w:rPr>
        <w:t xml:space="preserve"> his love into our hearts by the Holy Spirit whom he has given us</w:t>
      </w:r>
      <w:r w:rsidR="00637678" w:rsidRPr="00637678">
        <w:rPr>
          <w:rFonts w:eastAsia="Times New Roman"/>
        </w:rPr>
        <w:t>.”</w:t>
      </w:r>
      <w:r w:rsidR="00265765">
        <w:rPr>
          <w:rFonts w:eastAsia="Times New Roman"/>
        </w:rPr>
        <w:t xml:space="preserve"> </w:t>
      </w:r>
      <w:r w:rsidR="00BC00CD">
        <w:rPr>
          <w:rFonts w:eastAsia="Times New Roman"/>
        </w:rPr>
        <w:t xml:space="preserve">As God’s children, we </w:t>
      </w:r>
      <w:r w:rsidR="00265765">
        <w:rPr>
          <w:rFonts w:eastAsia="Times New Roman"/>
        </w:rPr>
        <w:t>have God’s Spirit in us. His Spirit has the power to help us overcome and endure hardships and difficulties</w:t>
      </w:r>
      <w:r w:rsidR="00BC00CD">
        <w:rPr>
          <w:rFonts w:eastAsia="Times New Roman"/>
        </w:rPr>
        <w:t>, which are promised</w:t>
      </w:r>
      <w:r w:rsidR="00265765">
        <w:rPr>
          <w:rFonts w:eastAsia="Times New Roman"/>
        </w:rPr>
        <w:t>. Jesus warned</w:t>
      </w:r>
      <w:r w:rsidR="00BC00CD">
        <w:rPr>
          <w:rFonts w:eastAsia="Times New Roman"/>
        </w:rPr>
        <w:t xml:space="preserve">: “In this world you will have trouble” </w:t>
      </w:r>
      <w:r w:rsidR="00804F85">
        <w:rPr>
          <w:rFonts w:eastAsia="Times New Roman"/>
        </w:rPr>
        <w:t>(John 16:33</w:t>
      </w:r>
      <w:r w:rsidR="00BC00CD">
        <w:rPr>
          <w:rFonts w:eastAsia="Times New Roman"/>
        </w:rPr>
        <w:t>b</w:t>
      </w:r>
      <w:r w:rsidR="00804F85">
        <w:rPr>
          <w:rFonts w:eastAsia="Times New Roman"/>
        </w:rPr>
        <w:t>)</w:t>
      </w:r>
      <w:r w:rsidR="00265765">
        <w:rPr>
          <w:rFonts w:eastAsia="Times New Roman"/>
        </w:rPr>
        <w:t xml:space="preserve">. </w:t>
      </w:r>
      <w:r w:rsidR="00DE73EA">
        <w:rPr>
          <w:rFonts w:eastAsia="Times New Roman"/>
        </w:rPr>
        <w:t>Once again, when</w:t>
      </w:r>
      <w:r w:rsidR="00BC00CD">
        <w:rPr>
          <w:rFonts w:eastAsia="Times New Roman"/>
        </w:rPr>
        <w:t xml:space="preserve"> suffering is viewed</w:t>
      </w:r>
      <w:r w:rsidR="00265765">
        <w:rPr>
          <w:rFonts w:eastAsia="Times New Roman"/>
        </w:rPr>
        <w:t xml:space="preserve"> through the lens of Scripture</w:t>
      </w:r>
      <w:r w:rsidR="00BC00CD">
        <w:rPr>
          <w:rFonts w:eastAsia="Times New Roman"/>
        </w:rPr>
        <w:t>, a new perspective is gained in l</w:t>
      </w:r>
      <w:r w:rsidR="00265765">
        <w:rPr>
          <w:rFonts w:eastAsia="Times New Roman"/>
        </w:rPr>
        <w:t>ight of eternity. Paul writes</w:t>
      </w:r>
      <w:r w:rsidR="00BC00CD">
        <w:rPr>
          <w:rFonts w:eastAsia="Times New Roman"/>
        </w:rPr>
        <w:t>,</w:t>
      </w:r>
    </w:p>
    <w:p w:rsidR="00BC00CD" w:rsidRPr="00DE73EA" w:rsidRDefault="00265765" w:rsidP="00DE73EA">
      <w:pPr>
        <w:spacing w:line="240" w:lineRule="auto"/>
        <w:ind w:left="1440" w:firstLine="60"/>
        <w:rPr>
          <w:rFonts w:eastAsia="Times New Roman"/>
          <w:i/>
        </w:rPr>
      </w:pPr>
      <w:r w:rsidRPr="00BC00CD">
        <w:rPr>
          <w:rFonts w:eastAsia="Times New Roman"/>
          <w:i/>
        </w:rPr>
        <w:t>For our light and momentary troubles are achieving for us an eternal glory that far outweighs them all. So we fix our eyes not on what i</w:t>
      </w:r>
      <w:r w:rsidR="00A2707C">
        <w:rPr>
          <w:rFonts w:eastAsia="Times New Roman"/>
          <w:i/>
        </w:rPr>
        <w:t xml:space="preserve">s seen, but on what is </w:t>
      </w:r>
      <w:r w:rsidRPr="00BC00CD">
        <w:rPr>
          <w:rFonts w:eastAsia="Times New Roman"/>
          <w:i/>
        </w:rPr>
        <w:t xml:space="preserve">unseen. </w:t>
      </w:r>
      <w:proofErr w:type="gramStart"/>
      <w:r w:rsidRPr="00BC00CD">
        <w:rPr>
          <w:rFonts w:eastAsia="Times New Roman"/>
          <w:i/>
        </w:rPr>
        <w:t>For what is seen is temporary, but what is unseen is eternal</w:t>
      </w:r>
      <w:r w:rsidR="00AC5308">
        <w:rPr>
          <w:rFonts w:eastAsia="Times New Roman"/>
          <w:i/>
        </w:rPr>
        <w:t>.</w:t>
      </w:r>
      <w:proofErr w:type="gramEnd"/>
      <w:r w:rsidR="00DE73EA">
        <w:rPr>
          <w:rFonts w:eastAsia="Times New Roman"/>
          <w:i/>
        </w:rPr>
        <w:t xml:space="preserve"> </w:t>
      </w:r>
      <w:r w:rsidR="00DE73EA" w:rsidRPr="00DE73EA">
        <w:rPr>
          <w:rFonts w:eastAsia="Times New Roman"/>
        </w:rPr>
        <w:t>(</w:t>
      </w:r>
      <w:r w:rsidR="00BC00CD" w:rsidRPr="00DE73EA">
        <w:rPr>
          <w:rFonts w:eastAsia="Times New Roman"/>
        </w:rPr>
        <w:t>2 Corinthians 4:17-18</w:t>
      </w:r>
      <w:r w:rsidR="00DE73EA" w:rsidRPr="00DE73EA">
        <w:rPr>
          <w:rFonts w:eastAsia="Times New Roman"/>
        </w:rPr>
        <w:t>)</w:t>
      </w:r>
    </w:p>
    <w:p w:rsidR="00124535" w:rsidRDefault="00265765" w:rsidP="00BC00CD">
      <w:pPr>
        <w:spacing w:line="240" w:lineRule="auto"/>
        <w:rPr>
          <w:rFonts w:eastAsia="Times New Roman"/>
        </w:rPr>
      </w:pPr>
      <w:r>
        <w:rPr>
          <w:rFonts w:eastAsia="Times New Roman"/>
        </w:rPr>
        <w:t xml:space="preserve"> How do you </w:t>
      </w:r>
      <w:r w:rsidR="00A2707C">
        <w:rPr>
          <w:rFonts w:eastAsia="Times New Roman"/>
        </w:rPr>
        <w:t>view suffering</w:t>
      </w:r>
      <w:r>
        <w:rPr>
          <w:rFonts w:eastAsia="Times New Roman"/>
        </w:rPr>
        <w:t>? Do you have an eternal perspective? Are you able to rejoice in the midst of suffering?</w:t>
      </w:r>
    </w:p>
    <w:p w:rsidR="003B34BD" w:rsidRDefault="00265765" w:rsidP="003E1A20">
      <w:pPr>
        <w:spacing w:line="240" w:lineRule="auto"/>
        <w:rPr>
          <w:rFonts w:eastAsia="Times New Roman"/>
        </w:rPr>
      </w:pPr>
      <w:r>
        <w:rPr>
          <w:rFonts w:eastAsia="Times New Roman"/>
        </w:rPr>
        <w:tab/>
      </w:r>
      <w:r w:rsidR="003E1A20">
        <w:rPr>
          <w:rFonts w:eastAsia="Times New Roman"/>
        </w:rPr>
        <w:t>The believer</w:t>
      </w:r>
      <w:r w:rsidR="00A2707C">
        <w:rPr>
          <w:rFonts w:eastAsia="Times New Roman"/>
        </w:rPr>
        <w:t>’</w:t>
      </w:r>
      <w:r w:rsidR="003E1A20">
        <w:rPr>
          <w:rFonts w:eastAsia="Times New Roman"/>
        </w:rPr>
        <w:t xml:space="preserve">s hope is </w:t>
      </w:r>
      <w:r w:rsidR="00DE73EA">
        <w:rPr>
          <w:rFonts w:eastAsia="Times New Roman"/>
        </w:rPr>
        <w:t>not a pipe dream. Paul gives</w:t>
      </w:r>
      <w:r w:rsidR="003E1A20">
        <w:rPr>
          <w:rFonts w:eastAsia="Times New Roman"/>
        </w:rPr>
        <w:t xml:space="preserve"> solid reasons why the justified man can and should have </w:t>
      </w:r>
      <w:r w:rsidR="00DE4183">
        <w:rPr>
          <w:rFonts w:eastAsia="Times New Roman"/>
        </w:rPr>
        <w:t xml:space="preserve">confident faith and hope. Our blessed assurance is based on God’s love that has been poured into our hearts by the Holy Spirit. </w:t>
      </w:r>
      <w:r w:rsidR="00A2707C">
        <w:rPr>
          <w:rFonts w:eastAsia="Times New Roman"/>
        </w:rPr>
        <w:t>Verse 5 contains</w:t>
      </w:r>
      <w:r w:rsidR="00DE4183">
        <w:rPr>
          <w:rFonts w:eastAsia="Times New Roman"/>
        </w:rPr>
        <w:t xml:space="preserve"> the first mention of the Holy Spirit in Romans. God’s love was poured into our hearts when we first believed</w:t>
      </w:r>
      <w:r w:rsidR="00A2707C">
        <w:rPr>
          <w:rFonts w:eastAsia="Times New Roman"/>
        </w:rPr>
        <w:t>,</w:t>
      </w:r>
      <w:r w:rsidR="00DE4183">
        <w:rPr>
          <w:rFonts w:eastAsia="Times New Roman"/>
        </w:rPr>
        <w:t xml:space="preserve"> and it continues to be poured out. We who believe have</w:t>
      </w:r>
      <w:r w:rsidR="00A2707C">
        <w:rPr>
          <w:rFonts w:eastAsia="Times New Roman"/>
        </w:rPr>
        <w:t xml:space="preserve"> had</w:t>
      </w:r>
      <w:r w:rsidR="00DE4183">
        <w:rPr>
          <w:rFonts w:eastAsia="Times New Roman"/>
        </w:rPr>
        <w:t xml:space="preserve"> this experience and know it. It is subjective</w:t>
      </w:r>
      <w:r w:rsidR="00A2707C">
        <w:rPr>
          <w:rFonts w:eastAsia="Times New Roman"/>
        </w:rPr>
        <w:t xml:space="preserve"> b</w:t>
      </w:r>
      <w:r w:rsidR="00DE4183">
        <w:rPr>
          <w:rFonts w:eastAsia="Times New Roman"/>
        </w:rPr>
        <w:t xml:space="preserve">ut nonetheless real. </w:t>
      </w:r>
      <w:r w:rsidR="00A2707C">
        <w:rPr>
          <w:rFonts w:eastAsia="Times New Roman"/>
        </w:rPr>
        <w:t>For this reason, Paul says, “The Spirit</w:t>
      </w:r>
      <w:r w:rsidR="00DE4183" w:rsidRPr="00DE4183">
        <w:rPr>
          <w:rFonts w:eastAsia="Times New Roman"/>
          <w:i/>
        </w:rPr>
        <w:t xml:space="preserve"> </w:t>
      </w:r>
      <w:r w:rsidR="00DE4183" w:rsidRPr="00A2707C">
        <w:rPr>
          <w:rFonts w:eastAsia="Times New Roman"/>
        </w:rPr>
        <w:t>himself testifies with our spirit that we are God’s children</w:t>
      </w:r>
      <w:r w:rsidR="00A2707C">
        <w:rPr>
          <w:rFonts w:eastAsia="Times New Roman"/>
        </w:rPr>
        <w:t>” (Romans 8:16)</w:t>
      </w:r>
      <w:r w:rsidR="00DE4183">
        <w:rPr>
          <w:rFonts w:eastAsia="Times New Roman"/>
        </w:rPr>
        <w:t xml:space="preserve">. </w:t>
      </w:r>
      <w:r w:rsidR="00A2707C">
        <w:rPr>
          <w:rFonts w:eastAsia="Times New Roman"/>
        </w:rPr>
        <w:t>On the other hand, the fact that Jesus Christ died for us is an objective truth. Thus, we read, “At just the right time, when we were still powerless, Christ died for the ungodly” (5:6). The passage goes on to explain that it is rare, at best, that</w:t>
      </w:r>
      <w:r w:rsidR="00DE4183">
        <w:rPr>
          <w:rFonts w:eastAsia="Times New Roman"/>
        </w:rPr>
        <w:t xml:space="preserve"> anyone</w:t>
      </w:r>
      <w:r w:rsidR="00A2707C">
        <w:rPr>
          <w:rFonts w:eastAsia="Times New Roman"/>
        </w:rPr>
        <w:t xml:space="preserve"> would die</w:t>
      </w:r>
      <w:r w:rsidR="00DE4183">
        <w:rPr>
          <w:rFonts w:eastAsia="Times New Roman"/>
        </w:rPr>
        <w:t xml:space="preserve"> for a good man, but God did it for us when we were steeped in sin. Jesus’s death on the cross is </w:t>
      </w:r>
      <w:r w:rsidR="00A2707C">
        <w:rPr>
          <w:rFonts w:eastAsia="Times New Roman"/>
        </w:rPr>
        <w:t>the most profound</w:t>
      </w:r>
      <w:r w:rsidR="00DE4183">
        <w:rPr>
          <w:rFonts w:eastAsia="Times New Roman"/>
        </w:rPr>
        <w:t xml:space="preserve"> demonstration of</w:t>
      </w:r>
      <w:r w:rsidR="00A2707C">
        <w:rPr>
          <w:rFonts w:eastAsia="Times New Roman"/>
        </w:rPr>
        <w:t xml:space="preserve"> God’s love for His children</w:t>
      </w:r>
      <w:r w:rsidR="00DE4183">
        <w:rPr>
          <w:rFonts w:eastAsia="Times New Roman"/>
        </w:rPr>
        <w:t>. We were powerless</w:t>
      </w:r>
      <w:r w:rsidR="00A2707C">
        <w:rPr>
          <w:rFonts w:eastAsia="Times New Roman"/>
        </w:rPr>
        <w:t xml:space="preserve">, </w:t>
      </w:r>
      <w:r w:rsidR="00DE4183">
        <w:rPr>
          <w:rFonts w:eastAsia="Times New Roman"/>
        </w:rPr>
        <w:t>ungodly sinners</w:t>
      </w:r>
      <w:r w:rsidR="004F0248">
        <w:rPr>
          <w:rFonts w:eastAsia="Times New Roman"/>
        </w:rPr>
        <w:t>, yet</w:t>
      </w:r>
      <w:r w:rsidR="00DE4183">
        <w:rPr>
          <w:rFonts w:eastAsia="Times New Roman"/>
        </w:rPr>
        <w:t xml:space="preserve"> God demonstrated </w:t>
      </w:r>
      <w:r w:rsidR="004F0248">
        <w:rPr>
          <w:rFonts w:eastAsia="Times New Roman"/>
        </w:rPr>
        <w:t>H</w:t>
      </w:r>
      <w:r w:rsidR="00DE4183">
        <w:rPr>
          <w:rFonts w:eastAsia="Times New Roman"/>
        </w:rPr>
        <w:t xml:space="preserve">is great love for the world by sending </w:t>
      </w:r>
      <w:r w:rsidR="004F0248">
        <w:rPr>
          <w:rFonts w:eastAsia="Times New Roman"/>
        </w:rPr>
        <w:t>H</w:t>
      </w:r>
      <w:r w:rsidR="00DE4183">
        <w:rPr>
          <w:rFonts w:eastAsia="Times New Roman"/>
        </w:rPr>
        <w:t xml:space="preserve">is own son to die for us. </w:t>
      </w:r>
    </w:p>
    <w:p w:rsidR="00DE4183" w:rsidRDefault="00DE4183" w:rsidP="003E1A20">
      <w:pPr>
        <w:spacing w:line="240" w:lineRule="auto"/>
        <w:rPr>
          <w:rFonts w:eastAsia="Times New Roman"/>
        </w:rPr>
      </w:pPr>
      <w:r>
        <w:rPr>
          <w:rFonts w:eastAsia="Times New Roman"/>
        </w:rPr>
        <w:tab/>
      </w:r>
      <w:r w:rsidR="00695016">
        <w:rPr>
          <w:rFonts w:eastAsia="Times New Roman"/>
        </w:rPr>
        <w:t xml:space="preserve">Finally, </w:t>
      </w:r>
      <w:r>
        <w:rPr>
          <w:rFonts w:eastAsia="Times New Roman"/>
        </w:rPr>
        <w:t>Paul</w:t>
      </w:r>
      <w:r w:rsidR="00695016">
        <w:rPr>
          <w:rFonts w:eastAsia="Times New Roman"/>
        </w:rPr>
        <w:t xml:space="preserve"> makes an astonishing claim—since </w:t>
      </w:r>
      <w:r>
        <w:rPr>
          <w:rFonts w:eastAsia="Times New Roman"/>
        </w:rPr>
        <w:t>we have been justified by Jesus’ death</w:t>
      </w:r>
      <w:r w:rsidR="00695016">
        <w:rPr>
          <w:rFonts w:eastAsia="Times New Roman"/>
        </w:rPr>
        <w:t>, then h</w:t>
      </w:r>
      <w:r>
        <w:rPr>
          <w:rFonts w:eastAsia="Times New Roman"/>
        </w:rPr>
        <w:t>ow much more shall we be saved from God’s wrath through him who is now alive in heaven</w:t>
      </w:r>
      <w:r w:rsidR="00695016">
        <w:rPr>
          <w:rFonts w:eastAsia="Times New Roman"/>
        </w:rPr>
        <w:t xml:space="preserve"> (v.9)</w:t>
      </w:r>
      <w:r>
        <w:rPr>
          <w:rFonts w:eastAsia="Times New Roman"/>
        </w:rPr>
        <w:t xml:space="preserve">. </w:t>
      </w:r>
      <w:r w:rsidR="00695016">
        <w:rPr>
          <w:rFonts w:eastAsia="Times New Roman"/>
        </w:rPr>
        <w:t xml:space="preserve">Verse 10 </w:t>
      </w:r>
      <w:r w:rsidR="00DE73EA">
        <w:rPr>
          <w:rFonts w:eastAsia="Times New Roman"/>
        </w:rPr>
        <w:t>continues</w:t>
      </w:r>
      <w:r w:rsidR="00695016">
        <w:rPr>
          <w:rFonts w:eastAsia="Times New Roman"/>
        </w:rPr>
        <w:t xml:space="preserve">: </w:t>
      </w:r>
      <w:r w:rsidR="00695016" w:rsidRPr="00695016">
        <w:rPr>
          <w:rFonts w:eastAsia="Times New Roman"/>
        </w:rPr>
        <w:t>“</w:t>
      </w:r>
      <w:r w:rsidRPr="00695016">
        <w:rPr>
          <w:rFonts w:eastAsia="Times New Roman"/>
        </w:rPr>
        <w:t>For if, when we were God’s enemies, we were reconciled to him through the death</w:t>
      </w:r>
      <w:r w:rsidR="00771497" w:rsidRPr="00695016">
        <w:rPr>
          <w:rFonts w:eastAsia="Times New Roman"/>
        </w:rPr>
        <w:t xml:space="preserve"> of his Son, how much more, having</w:t>
      </w:r>
      <w:r w:rsidRPr="00695016">
        <w:rPr>
          <w:rFonts w:eastAsia="Times New Roman"/>
        </w:rPr>
        <w:t xml:space="preserve"> been reconciled, shall we be saved th</w:t>
      </w:r>
      <w:r w:rsidR="00695016" w:rsidRPr="00695016">
        <w:rPr>
          <w:rFonts w:eastAsia="Times New Roman"/>
        </w:rPr>
        <w:t>rough his life!”</w:t>
      </w:r>
      <w:r w:rsidR="00695016">
        <w:rPr>
          <w:rFonts w:eastAsia="Times New Roman"/>
        </w:rPr>
        <w:t xml:space="preserve"> </w:t>
      </w:r>
      <w:r>
        <w:rPr>
          <w:rFonts w:eastAsia="Times New Roman"/>
        </w:rPr>
        <w:t xml:space="preserve">Here is </w:t>
      </w:r>
      <w:r w:rsidR="00695016">
        <w:rPr>
          <w:rFonts w:eastAsia="Times New Roman"/>
        </w:rPr>
        <w:t xml:space="preserve">Paul’s </w:t>
      </w:r>
      <w:r>
        <w:rPr>
          <w:rFonts w:eastAsia="Times New Roman"/>
        </w:rPr>
        <w:t>point</w:t>
      </w:r>
      <w:r w:rsidR="00695016">
        <w:rPr>
          <w:rFonts w:eastAsia="Times New Roman"/>
        </w:rPr>
        <w:t>:</w:t>
      </w:r>
      <w:r>
        <w:rPr>
          <w:rFonts w:eastAsia="Times New Roman"/>
        </w:rPr>
        <w:t xml:space="preserve"> If God saved us through Jesus</w:t>
      </w:r>
      <w:r w:rsidR="00804F85">
        <w:rPr>
          <w:rFonts w:eastAsia="Times New Roman"/>
        </w:rPr>
        <w:t>’</w:t>
      </w:r>
      <w:r>
        <w:rPr>
          <w:rFonts w:eastAsia="Times New Roman"/>
        </w:rPr>
        <w:t xml:space="preserve"> death on the cross when we were </w:t>
      </w:r>
      <w:r w:rsidR="00695016">
        <w:rPr>
          <w:rFonts w:eastAsia="Times New Roman"/>
        </w:rPr>
        <w:t>H</w:t>
      </w:r>
      <w:r>
        <w:rPr>
          <w:rFonts w:eastAsia="Times New Roman"/>
        </w:rPr>
        <w:t>is enemies, how much</w:t>
      </w:r>
      <w:r w:rsidR="00695016">
        <w:rPr>
          <w:rFonts w:eastAsia="Times New Roman"/>
        </w:rPr>
        <w:t xml:space="preserve"> more will H</w:t>
      </w:r>
      <w:r>
        <w:rPr>
          <w:rFonts w:eastAsia="Times New Roman"/>
        </w:rPr>
        <w:t xml:space="preserve">e save us now that we are </w:t>
      </w:r>
      <w:r w:rsidR="00695016">
        <w:rPr>
          <w:rFonts w:eastAsia="Times New Roman"/>
        </w:rPr>
        <w:t>H</w:t>
      </w:r>
      <w:r>
        <w:rPr>
          <w:rFonts w:eastAsia="Times New Roman"/>
        </w:rPr>
        <w:t xml:space="preserve">is friends? This should give us great assurance. </w:t>
      </w:r>
      <w:r w:rsidR="00695016">
        <w:rPr>
          <w:rFonts w:eastAsia="Times New Roman"/>
        </w:rPr>
        <w:t xml:space="preserve">Both Jesus’ death on </w:t>
      </w:r>
      <w:r w:rsidR="00DE73EA">
        <w:rPr>
          <w:rFonts w:eastAsia="Times New Roman"/>
        </w:rPr>
        <w:t>the</w:t>
      </w:r>
      <w:r w:rsidR="00695016">
        <w:rPr>
          <w:rFonts w:eastAsia="Times New Roman"/>
        </w:rPr>
        <w:t xml:space="preserve"> cross and His empty tomb, found three days later, are historical facts</w:t>
      </w:r>
      <w:r>
        <w:rPr>
          <w:rFonts w:eastAsia="Times New Roman"/>
        </w:rPr>
        <w:t xml:space="preserve">. </w:t>
      </w:r>
      <w:r w:rsidR="00695016">
        <w:rPr>
          <w:rFonts w:eastAsia="Times New Roman"/>
        </w:rPr>
        <w:t>We have</w:t>
      </w:r>
      <w:r>
        <w:rPr>
          <w:rFonts w:eastAsia="Times New Roman"/>
        </w:rPr>
        <w:t xml:space="preserve"> objective evidence of God’s great love for us</w:t>
      </w:r>
      <w:r w:rsidR="00695016">
        <w:rPr>
          <w:rFonts w:eastAsia="Times New Roman"/>
        </w:rPr>
        <w:t xml:space="preserve"> and, later in</w:t>
      </w:r>
      <w:r w:rsidR="00DE73EA">
        <w:rPr>
          <w:rFonts w:eastAsia="Times New Roman"/>
        </w:rPr>
        <w:t xml:space="preserve"> Romans</w:t>
      </w:r>
      <w:r w:rsidR="00695016">
        <w:rPr>
          <w:rFonts w:eastAsia="Times New Roman"/>
        </w:rPr>
        <w:t xml:space="preserve">, </w:t>
      </w:r>
      <w:r>
        <w:rPr>
          <w:rFonts w:eastAsia="Times New Roman"/>
        </w:rPr>
        <w:t>Paul declare</w:t>
      </w:r>
      <w:r w:rsidR="00695016">
        <w:rPr>
          <w:rFonts w:eastAsia="Times New Roman"/>
        </w:rPr>
        <w:t xml:space="preserve">s that </w:t>
      </w:r>
      <w:r w:rsidR="00695016">
        <w:rPr>
          <w:rFonts w:eastAsia="Times New Roman"/>
          <w:i/>
        </w:rPr>
        <w:t>absolutely nothing</w:t>
      </w:r>
      <w:r>
        <w:rPr>
          <w:rFonts w:eastAsia="Times New Roman"/>
        </w:rPr>
        <w:t xml:space="preserve"> can separate us from the love of God (Romans 8:</w:t>
      </w:r>
      <w:r w:rsidR="00771497">
        <w:rPr>
          <w:rFonts w:eastAsia="Times New Roman"/>
        </w:rPr>
        <w:t>38-39)</w:t>
      </w:r>
      <w:r>
        <w:rPr>
          <w:rFonts w:eastAsia="Times New Roman"/>
        </w:rPr>
        <w:t xml:space="preserve">. </w:t>
      </w:r>
    </w:p>
    <w:p w:rsidR="00DE73EA" w:rsidRDefault="004844F7" w:rsidP="004844F7">
      <w:pPr>
        <w:spacing w:line="240" w:lineRule="auto"/>
        <w:ind w:firstLine="720"/>
        <w:rPr>
          <w:rFonts w:eastAsia="Times New Roman"/>
        </w:rPr>
      </w:pPr>
      <w:r>
        <w:rPr>
          <w:rFonts w:eastAsia="Times New Roman"/>
        </w:rPr>
        <w:t xml:space="preserve">Standing in the place of </w:t>
      </w:r>
      <w:r w:rsidR="00771497">
        <w:rPr>
          <w:rFonts w:eastAsia="Times New Roman"/>
        </w:rPr>
        <w:t>highest privilege</w:t>
      </w:r>
      <w:r>
        <w:rPr>
          <w:rFonts w:eastAsia="Times New Roman"/>
        </w:rPr>
        <w:t>, the justified man</w:t>
      </w:r>
      <w:r w:rsidR="00771497">
        <w:rPr>
          <w:rFonts w:eastAsia="Times New Roman"/>
        </w:rPr>
        <w:t xml:space="preserve"> has been declared righteous</w:t>
      </w:r>
      <w:r>
        <w:rPr>
          <w:rFonts w:eastAsia="Times New Roman"/>
        </w:rPr>
        <w:t xml:space="preserve">, </w:t>
      </w:r>
      <w:r w:rsidR="005E420C">
        <w:rPr>
          <w:rFonts w:eastAsia="Times New Roman"/>
        </w:rPr>
        <w:t>reconciled to</w:t>
      </w:r>
      <w:r w:rsidR="00771497">
        <w:rPr>
          <w:rFonts w:eastAsia="Times New Roman"/>
        </w:rPr>
        <w:t xml:space="preserve"> God</w:t>
      </w:r>
      <w:r w:rsidR="005E420C">
        <w:rPr>
          <w:rFonts w:eastAsia="Times New Roman"/>
        </w:rPr>
        <w:t xml:space="preserve">. </w:t>
      </w:r>
      <w:r>
        <w:rPr>
          <w:rFonts w:eastAsia="Times New Roman"/>
        </w:rPr>
        <w:t>Once</w:t>
      </w:r>
      <w:r w:rsidR="005E420C">
        <w:rPr>
          <w:rFonts w:eastAsia="Times New Roman"/>
        </w:rPr>
        <w:t xml:space="preserve"> God’s enemy, </w:t>
      </w:r>
      <w:r>
        <w:rPr>
          <w:rFonts w:eastAsia="Times New Roman"/>
        </w:rPr>
        <w:t xml:space="preserve">now </w:t>
      </w:r>
      <w:r w:rsidR="005E420C">
        <w:rPr>
          <w:rFonts w:eastAsia="Times New Roman"/>
        </w:rPr>
        <w:t>he is God’s friend</w:t>
      </w:r>
      <w:r w:rsidR="00771497">
        <w:rPr>
          <w:rFonts w:eastAsia="Times New Roman"/>
        </w:rPr>
        <w:t xml:space="preserve">. Thus, he has access to God’s ongoing and eternal grace. And finally, he has great hope—hope in the coming glory of God. </w:t>
      </w:r>
      <w:r>
        <w:rPr>
          <w:rFonts w:eastAsia="Times New Roman"/>
        </w:rPr>
        <w:t>Despite</w:t>
      </w:r>
      <w:r w:rsidR="00771497">
        <w:rPr>
          <w:rFonts w:eastAsia="Times New Roman"/>
        </w:rPr>
        <w:t xml:space="preserve"> life’s difficult</w:t>
      </w:r>
      <w:r>
        <w:rPr>
          <w:rFonts w:eastAsia="Times New Roman"/>
        </w:rPr>
        <w:t xml:space="preserve"> circumstances, </w:t>
      </w:r>
      <w:r w:rsidR="00771497">
        <w:rPr>
          <w:rFonts w:eastAsia="Times New Roman"/>
        </w:rPr>
        <w:t>the justified man</w:t>
      </w:r>
      <w:r>
        <w:rPr>
          <w:rFonts w:eastAsia="Times New Roman"/>
        </w:rPr>
        <w:t xml:space="preserve"> has joy</w:t>
      </w:r>
      <w:r w:rsidR="00771497">
        <w:rPr>
          <w:rFonts w:eastAsia="Times New Roman"/>
        </w:rPr>
        <w:t>. Stott writes</w:t>
      </w:r>
      <w:r w:rsidR="00DE73EA">
        <w:rPr>
          <w:rFonts w:eastAsia="Times New Roman"/>
        </w:rPr>
        <w:t xml:space="preserve">, </w:t>
      </w:r>
    </w:p>
    <w:p w:rsidR="00771497" w:rsidRDefault="004844F7" w:rsidP="00DE73EA">
      <w:pPr>
        <w:spacing w:line="240" w:lineRule="auto"/>
        <w:ind w:left="1440"/>
        <w:rPr>
          <w:rFonts w:eastAsia="Times New Roman"/>
        </w:rPr>
      </w:pPr>
      <w:r w:rsidRPr="00DE73EA">
        <w:rPr>
          <w:rFonts w:eastAsia="Times New Roman"/>
          <w:i/>
        </w:rPr>
        <w:t>T</w:t>
      </w:r>
      <w:r w:rsidR="00771497" w:rsidRPr="00DE73EA">
        <w:rPr>
          <w:rFonts w:eastAsia="Times New Roman"/>
          <w:i/>
        </w:rPr>
        <w:t xml:space="preserve">he major mark of justified believers is joy, especially joy in God himself. We should be the most positive people in the world. For the new community of Jesus </w:t>
      </w:r>
      <w:r w:rsidR="00771497" w:rsidRPr="00DE73EA">
        <w:rPr>
          <w:rFonts w:eastAsia="Times New Roman"/>
          <w:i/>
        </w:rPr>
        <w:lastRenderedPageBreak/>
        <w:t xml:space="preserve">Christ is characterized </w:t>
      </w:r>
      <w:r w:rsidR="004C265A" w:rsidRPr="00DE73EA">
        <w:rPr>
          <w:rFonts w:eastAsia="Times New Roman"/>
          <w:i/>
        </w:rPr>
        <w:t xml:space="preserve">not </w:t>
      </w:r>
      <w:r w:rsidR="00771497" w:rsidRPr="00DE73EA">
        <w:rPr>
          <w:rFonts w:eastAsia="Times New Roman"/>
          <w:i/>
        </w:rPr>
        <w:t xml:space="preserve">by a self-centered triumphalism </w:t>
      </w:r>
      <w:r w:rsidR="004C265A" w:rsidRPr="00DE73EA">
        <w:rPr>
          <w:rFonts w:eastAsia="Times New Roman"/>
          <w:i/>
        </w:rPr>
        <w:t>but by a God-centered worship.</w:t>
      </w:r>
      <w:r w:rsidR="004C265A">
        <w:rPr>
          <w:rStyle w:val="FootnoteReference"/>
          <w:rFonts w:eastAsia="Times New Roman"/>
        </w:rPr>
        <w:footnoteReference w:id="2"/>
      </w:r>
    </w:p>
    <w:p w:rsidR="004C265A" w:rsidRDefault="004C265A" w:rsidP="003E1A20">
      <w:pPr>
        <w:spacing w:line="240" w:lineRule="auto"/>
        <w:rPr>
          <w:rFonts w:eastAsia="Times New Roman"/>
        </w:rPr>
      </w:pPr>
    </w:p>
    <w:p w:rsidR="004C265A" w:rsidRDefault="004C265A" w:rsidP="004C265A">
      <w:pPr>
        <w:spacing w:after="0" w:line="240" w:lineRule="auto"/>
        <w:rPr>
          <w:b/>
          <w:color w:val="000000"/>
        </w:rPr>
      </w:pPr>
      <w:r w:rsidRPr="00E04CDB">
        <w:rPr>
          <w:b/>
          <w:color w:val="000000"/>
        </w:rPr>
        <w:t>DAY 1</w:t>
      </w:r>
      <w:r>
        <w:rPr>
          <w:b/>
          <w:color w:val="000000"/>
        </w:rPr>
        <w:tab/>
      </w:r>
      <w:r>
        <w:rPr>
          <w:b/>
          <w:color w:val="000000"/>
        </w:rPr>
        <w:tab/>
      </w:r>
      <w:r>
        <w:rPr>
          <w:b/>
          <w:color w:val="000000"/>
        </w:rPr>
        <w:tab/>
      </w:r>
      <w:r>
        <w:rPr>
          <w:b/>
          <w:color w:val="000000"/>
        </w:rPr>
        <w:tab/>
      </w:r>
    </w:p>
    <w:p w:rsidR="004C265A" w:rsidRDefault="004C265A" w:rsidP="004C265A">
      <w:pPr>
        <w:spacing w:after="0" w:line="240" w:lineRule="auto"/>
        <w:rPr>
          <w:b/>
          <w:color w:val="000000"/>
        </w:rPr>
      </w:pPr>
    </w:p>
    <w:p w:rsidR="004C265A" w:rsidRDefault="004C265A" w:rsidP="004C265A">
      <w:pPr>
        <w:numPr>
          <w:ilvl w:val="0"/>
          <w:numId w:val="1"/>
        </w:numPr>
        <w:spacing w:after="0" w:line="240" w:lineRule="auto"/>
        <w:rPr>
          <w:rFonts w:eastAsia="Times New Roman"/>
        </w:rPr>
      </w:pPr>
      <w:r w:rsidRPr="00713CDF">
        <w:rPr>
          <w:rFonts w:eastAsia="Times New Roman"/>
        </w:rPr>
        <w:t>Read</w:t>
      </w:r>
      <w:r>
        <w:rPr>
          <w:rFonts w:eastAsia="Times New Roman"/>
        </w:rPr>
        <w:t xml:space="preserve"> chapter 4, pages 46-51</w:t>
      </w:r>
      <w:r w:rsidRPr="00713CDF">
        <w:rPr>
          <w:rFonts w:eastAsia="Times New Roman"/>
        </w:rPr>
        <w:t xml:space="preserve"> in </w:t>
      </w:r>
      <w:r w:rsidRPr="00713CDF">
        <w:rPr>
          <w:rFonts w:eastAsia="Times New Roman"/>
          <w:i/>
        </w:rPr>
        <w:t xml:space="preserve">How </w:t>
      </w:r>
      <w:r w:rsidR="008E428A" w:rsidRPr="00713CDF">
        <w:rPr>
          <w:rFonts w:eastAsia="Times New Roman"/>
          <w:i/>
        </w:rPr>
        <w:t>to Be a Christian without</w:t>
      </w:r>
      <w:r w:rsidRPr="00713CDF">
        <w:rPr>
          <w:rFonts w:eastAsia="Times New Roman"/>
          <w:i/>
        </w:rPr>
        <w:t xml:space="preserve"> Being Religious</w:t>
      </w:r>
      <w:r w:rsidRPr="00713CDF">
        <w:rPr>
          <w:rFonts w:eastAsia="Times New Roman"/>
        </w:rPr>
        <w:t xml:space="preserve">. </w:t>
      </w:r>
    </w:p>
    <w:p w:rsidR="004C265A" w:rsidRDefault="004C265A" w:rsidP="004C265A">
      <w:pPr>
        <w:spacing w:after="0" w:line="240" w:lineRule="auto"/>
        <w:ind w:left="1080"/>
        <w:rPr>
          <w:rFonts w:eastAsia="Times New Roman"/>
        </w:rPr>
      </w:pPr>
    </w:p>
    <w:p w:rsidR="004C265A" w:rsidRDefault="004C265A" w:rsidP="004C265A">
      <w:pPr>
        <w:pStyle w:val="ListParagraph"/>
        <w:numPr>
          <w:ilvl w:val="1"/>
          <w:numId w:val="1"/>
        </w:numPr>
        <w:spacing w:after="0" w:line="240" w:lineRule="auto"/>
        <w:rPr>
          <w:rFonts w:eastAsia="Times New Roman"/>
        </w:rPr>
      </w:pPr>
      <w:r>
        <w:rPr>
          <w:rFonts w:eastAsia="Times New Roman"/>
        </w:rPr>
        <w:t>What do most people want out of life?</w:t>
      </w:r>
    </w:p>
    <w:p w:rsidR="004C265A" w:rsidRDefault="004C265A" w:rsidP="004C265A">
      <w:pPr>
        <w:spacing w:after="0" w:line="240" w:lineRule="auto"/>
        <w:ind w:left="1080"/>
        <w:rPr>
          <w:rFonts w:eastAsia="Times New Roman"/>
        </w:rPr>
      </w:pPr>
    </w:p>
    <w:p w:rsidR="004C265A" w:rsidRDefault="004C265A" w:rsidP="004C265A">
      <w:pPr>
        <w:spacing w:after="0" w:line="240" w:lineRule="auto"/>
        <w:ind w:left="1080"/>
        <w:rPr>
          <w:rFonts w:eastAsia="Times New Roman"/>
        </w:rPr>
      </w:pPr>
    </w:p>
    <w:p w:rsidR="004C265A" w:rsidRDefault="004C265A" w:rsidP="004C265A">
      <w:pPr>
        <w:spacing w:after="0" w:line="240" w:lineRule="auto"/>
        <w:ind w:left="1080"/>
        <w:rPr>
          <w:rFonts w:eastAsia="Times New Roman"/>
        </w:rPr>
      </w:pPr>
    </w:p>
    <w:p w:rsidR="004508DE" w:rsidRDefault="004508DE" w:rsidP="004508DE">
      <w:pPr>
        <w:pStyle w:val="ListParagraph"/>
        <w:numPr>
          <w:ilvl w:val="1"/>
          <w:numId w:val="1"/>
        </w:numPr>
        <w:spacing w:after="0" w:line="240" w:lineRule="auto"/>
        <w:rPr>
          <w:rFonts w:eastAsia="Times New Roman"/>
        </w:rPr>
      </w:pPr>
      <w:r>
        <w:rPr>
          <w:rFonts w:eastAsia="Times New Roman"/>
        </w:rPr>
        <w:t xml:space="preserve">Ridenour writes that “our faith brings three wonderfully practical results.” List </w:t>
      </w:r>
      <w:r w:rsidR="004844F7">
        <w:rPr>
          <w:rFonts w:eastAsia="Times New Roman"/>
        </w:rPr>
        <w:t>an</w:t>
      </w:r>
      <w:r>
        <w:rPr>
          <w:rFonts w:eastAsia="Times New Roman"/>
        </w:rPr>
        <w:t>d explain each.</w:t>
      </w:r>
    </w:p>
    <w:p w:rsidR="004508DE" w:rsidRDefault="004508DE" w:rsidP="004508DE">
      <w:pPr>
        <w:spacing w:after="0" w:line="240" w:lineRule="auto"/>
        <w:ind w:left="1080"/>
        <w:rPr>
          <w:rFonts w:eastAsia="Times New Roman"/>
        </w:rPr>
      </w:pPr>
    </w:p>
    <w:p w:rsidR="004508DE" w:rsidRDefault="004508DE" w:rsidP="004508DE">
      <w:pPr>
        <w:spacing w:after="0" w:line="240" w:lineRule="auto"/>
        <w:ind w:left="1080"/>
        <w:rPr>
          <w:rFonts w:eastAsia="Times New Roman"/>
        </w:rPr>
      </w:pPr>
    </w:p>
    <w:p w:rsidR="004508DE" w:rsidRDefault="004508DE" w:rsidP="004508DE">
      <w:pPr>
        <w:spacing w:after="0" w:line="240" w:lineRule="auto"/>
        <w:ind w:left="1080"/>
        <w:rPr>
          <w:rFonts w:eastAsia="Times New Roman"/>
        </w:rPr>
      </w:pPr>
    </w:p>
    <w:p w:rsidR="004508DE" w:rsidRDefault="004508DE" w:rsidP="004508DE">
      <w:pPr>
        <w:spacing w:after="0" w:line="240" w:lineRule="auto"/>
        <w:ind w:left="1080"/>
        <w:rPr>
          <w:rFonts w:eastAsia="Times New Roman"/>
        </w:rPr>
      </w:pPr>
    </w:p>
    <w:p w:rsidR="004508DE" w:rsidRDefault="004508DE" w:rsidP="004508DE">
      <w:pPr>
        <w:spacing w:after="0" w:line="240" w:lineRule="auto"/>
        <w:ind w:left="1080"/>
        <w:rPr>
          <w:rFonts w:eastAsia="Times New Roman"/>
        </w:rPr>
      </w:pPr>
    </w:p>
    <w:p w:rsidR="004508DE" w:rsidRDefault="004508DE" w:rsidP="004508DE">
      <w:pPr>
        <w:spacing w:after="0" w:line="240" w:lineRule="auto"/>
        <w:ind w:left="1080"/>
        <w:rPr>
          <w:rFonts w:eastAsia="Times New Roman"/>
        </w:rPr>
      </w:pPr>
    </w:p>
    <w:p w:rsidR="004508DE" w:rsidRDefault="004508DE" w:rsidP="004508DE">
      <w:pPr>
        <w:spacing w:after="0" w:line="240" w:lineRule="auto"/>
        <w:ind w:left="1080"/>
        <w:rPr>
          <w:rFonts w:eastAsia="Times New Roman"/>
        </w:rPr>
      </w:pPr>
    </w:p>
    <w:p w:rsidR="004508DE" w:rsidRDefault="004508DE" w:rsidP="004508DE">
      <w:pPr>
        <w:pStyle w:val="ListParagraph"/>
        <w:numPr>
          <w:ilvl w:val="1"/>
          <w:numId w:val="1"/>
        </w:numPr>
        <w:spacing w:after="0" w:line="240" w:lineRule="auto"/>
        <w:rPr>
          <w:rFonts w:eastAsia="Times New Roman"/>
        </w:rPr>
      </w:pPr>
      <w:r>
        <w:rPr>
          <w:rFonts w:eastAsia="Times New Roman"/>
        </w:rPr>
        <w:t>Who is the key to being a Christian without being religious?</w:t>
      </w:r>
    </w:p>
    <w:p w:rsidR="004508DE" w:rsidRDefault="004508DE" w:rsidP="004508DE">
      <w:pPr>
        <w:spacing w:after="0" w:line="240" w:lineRule="auto"/>
        <w:rPr>
          <w:rFonts w:eastAsia="Times New Roman"/>
        </w:rPr>
      </w:pPr>
    </w:p>
    <w:p w:rsidR="004508DE" w:rsidRDefault="004508DE" w:rsidP="004508DE">
      <w:pPr>
        <w:spacing w:after="0" w:line="240" w:lineRule="auto"/>
        <w:rPr>
          <w:rFonts w:eastAsia="Times New Roman"/>
        </w:rPr>
      </w:pPr>
    </w:p>
    <w:p w:rsidR="004508DE" w:rsidRPr="004508DE" w:rsidRDefault="004508DE" w:rsidP="004508DE">
      <w:pPr>
        <w:spacing w:after="0" w:line="240" w:lineRule="auto"/>
        <w:rPr>
          <w:rFonts w:eastAsia="Times New Roman"/>
          <w:b/>
        </w:rPr>
      </w:pPr>
      <w:r w:rsidRPr="004508DE">
        <w:rPr>
          <w:rFonts w:eastAsia="Times New Roman"/>
          <w:b/>
        </w:rPr>
        <w:t>DAY 2</w:t>
      </w:r>
      <w:r>
        <w:rPr>
          <w:rFonts w:eastAsia="Times New Roman"/>
          <w:b/>
        </w:rPr>
        <w:tab/>
      </w:r>
      <w:r w:rsidR="005F41B2">
        <w:rPr>
          <w:rFonts w:eastAsia="Times New Roman"/>
          <w:b/>
        </w:rPr>
        <w:t xml:space="preserve"> and 3</w:t>
      </w:r>
      <w:r w:rsidR="005F41B2">
        <w:rPr>
          <w:rFonts w:eastAsia="Times New Roman"/>
          <w:b/>
        </w:rPr>
        <w:tab/>
      </w:r>
      <w:r>
        <w:rPr>
          <w:rFonts w:eastAsia="Times New Roman"/>
          <w:b/>
        </w:rPr>
        <w:tab/>
      </w:r>
      <w:r w:rsidRPr="004508DE">
        <w:rPr>
          <w:rFonts w:eastAsia="Times New Roman"/>
        </w:rPr>
        <w:t>Read Romans 5:1-5</w:t>
      </w:r>
      <w:r>
        <w:rPr>
          <w:rFonts w:eastAsia="Times New Roman"/>
          <w:b/>
        </w:rPr>
        <w:t xml:space="preserve">  </w:t>
      </w:r>
    </w:p>
    <w:p w:rsidR="004C265A" w:rsidRDefault="004C265A" w:rsidP="003E1A20">
      <w:pPr>
        <w:spacing w:line="240" w:lineRule="auto"/>
        <w:rPr>
          <w:rFonts w:eastAsia="Times New Roman"/>
        </w:rPr>
      </w:pPr>
    </w:p>
    <w:p w:rsidR="004508DE" w:rsidRDefault="005F41B2" w:rsidP="004508DE">
      <w:pPr>
        <w:pStyle w:val="ListParagraph"/>
        <w:numPr>
          <w:ilvl w:val="0"/>
          <w:numId w:val="1"/>
        </w:numPr>
        <w:spacing w:line="240" w:lineRule="auto"/>
        <w:rPr>
          <w:rFonts w:eastAsia="Times New Roman"/>
        </w:rPr>
      </w:pPr>
      <w:r>
        <w:rPr>
          <w:rFonts w:eastAsia="Times New Roman"/>
        </w:rPr>
        <w:t>V</w:t>
      </w:r>
      <w:r w:rsidR="00CC405C">
        <w:rPr>
          <w:rFonts w:eastAsia="Times New Roman"/>
        </w:rPr>
        <w:t>.</w:t>
      </w:r>
      <w:r>
        <w:rPr>
          <w:rFonts w:eastAsia="Times New Roman"/>
        </w:rPr>
        <w:t xml:space="preserve"> 1</w:t>
      </w:r>
      <w:r w:rsidR="00CC405C">
        <w:rPr>
          <w:rFonts w:eastAsia="Times New Roman"/>
        </w:rPr>
        <w:t xml:space="preserve"> says, </w:t>
      </w:r>
      <w:r w:rsidR="00CC405C" w:rsidRPr="00CC405C">
        <w:rPr>
          <w:rFonts w:eastAsia="Times New Roman"/>
        </w:rPr>
        <w:t>“</w:t>
      </w:r>
      <w:r w:rsidRPr="00CC405C">
        <w:rPr>
          <w:rFonts w:eastAsia="Times New Roman"/>
        </w:rPr>
        <w:t>Therefore, since we have been justified through faith, we have peace with God through our Lord Jesus Christ.</w:t>
      </w:r>
      <w:r w:rsidR="00CC405C">
        <w:rPr>
          <w:rFonts w:eastAsia="Times New Roman"/>
        </w:rPr>
        <w:t>”</w:t>
      </w:r>
    </w:p>
    <w:p w:rsidR="006B74AE" w:rsidRDefault="006B74AE" w:rsidP="006B74AE">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p>
    <w:p w:rsidR="005F41B2" w:rsidRDefault="00CC405C" w:rsidP="005F41B2">
      <w:pPr>
        <w:pStyle w:val="ListParagraph"/>
        <w:numPr>
          <w:ilvl w:val="1"/>
          <w:numId w:val="1"/>
        </w:numPr>
        <w:spacing w:line="240" w:lineRule="auto"/>
        <w:rPr>
          <w:rFonts w:eastAsia="Times New Roman"/>
        </w:rPr>
      </w:pPr>
      <w:r>
        <w:rPr>
          <w:rFonts w:eastAsia="Times New Roman"/>
        </w:rPr>
        <w:t>Based on the above statement, w</w:t>
      </w:r>
      <w:r w:rsidR="005F41B2">
        <w:rPr>
          <w:rFonts w:eastAsia="Times New Roman"/>
        </w:rPr>
        <w:t>hen a man is justified by God</w:t>
      </w:r>
      <w:r>
        <w:rPr>
          <w:rFonts w:eastAsia="Times New Roman"/>
        </w:rPr>
        <w:t>,</w:t>
      </w:r>
      <w:r w:rsidR="005F41B2">
        <w:rPr>
          <w:rFonts w:eastAsia="Times New Roman"/>
        </w:rPr>
        <w:t xml:space="preserve"> what does he </w:t>
      </w:r>
      <w:r>
        <w:rPr>
          <w:rFonts w:eastAsia="Times New Roman"/>
        </w:rPr>
        <w:t>then</w:t>
      </w:r>
      <w:r w:rsidR="005F41B2">
        <w:rPr>
          <w:rFonts w:eastAsia="Times New Roman"/>
        </w:rPr>
        <w:t xml:space="preserve"> have with God? Explain.</w:t>
      </w:r>
    </w:p>
    <w:p w:rsidR="005F41B2" w:rsidRDefault="005F41B2" w:rsidP="005F41B2">
      <w:pPr>
        <w:spacing w:line="240" w:lineRule="auto"/>
        <w:ind w:left="1080"/>
        <w:rPr>
          <w:rFonts w:eastAsia="Times New Roman"/>
        </w:rPr>
      </w:pPr>
    </w:p>
    <w:p w:rsidR="005F41B2" w:rsidRDefault="005F41B2" w:rsidP="005F41B2">
      <w:pPr>
        <w:spacing w:line="240" w:lineRule="auto"/>
        <w:ind w:left="1080"/>
        <w:rPr>
          <w:rFonts w:eastAsia="Times New Roman"/>
        </w:rPr>
      </w:pPr>
    </w:p>
    <w:p w:rsidR="005F41B2" w:rsidRDefault="005F41B2" w:rsidP="00DC0D8D">
      <w:pPr>
        <w:pStyle w:val="ListParagraph"/>
        <w:numPr>
          <w:ilvl w:val="1"/>
          <w:numId w:val="1"/>
        </w:numPr>
        <w:spacing w:line="240" w:lineRule="auto"/>
        <w:rPr>
          <w:rFonts w:eastAsia="Times New Roman"/>
        </w:rPr>
      </w:pPr>
      <w:r>
        <w:rPr>
          <w:rFonts w:eastAsia="Times New Roman"/>
        </w:rPr>
        <w:t>What was he to God before he was justified (v</w:t>
      </w:r>
      <w:r w:rsidR="00CC405C">
        <w:rPr>
          <w:rFonts w:eastAsia="Times New Roman"/>
        </w:rPr>
        <w:t>.</w:t>
      </w:r>
      <w:r>
        <w:rPr>
          <w:rFonts w:eastAsia="Times New Roman"/>
        </w:rPr>
        <w:t xml:space="preserve"> 10; Colossians 1:21-22)? Explain.</w:t>
      </w:r>
    </w:p>
    <w:p w:rsidR="005F41B2" w:rsidRDefault="005F41B2" w:rsidP="00DC0D8D">
      <w:pPr>
        <w:spacing w:line="240" w:lineRule="auto"/>
        <w:rPr>
          <w:rFonts w:eastAsia="Times New Roman"/>
        </w:rPr>
      </w:pPr>
    </w:p>
    <w:p w:rsidR="005F41B2" w:rsidRDefault="005F41B2" w:rsidP="00DC0D8D">
      <w:pPr>
        <w:spacing w:line="240" w:lineRule="auto"/>
        <w:rPr>
          <w:rFonts w:eastAsia="Times New Roman"/>
        </w:rPr>
      </w:pPr>
    </w:p>
    <w:p w:rsidR="005F41B2" w:rsidRDefault="005F41B2" w:rsidP="00DC0D8D">
      <w:pPr>
        <w:pStyle w:val="ListParagraph"/>
        <w:numPr>
          <w:ilvl w:val="0"/>
          <w:numId w:val="1"/>
        </w:numPr>
        <w:spacing w:line="240" w:lineRule="auto"/>
        <w:rPr>
          <w:rFonts w:eastAsia="Times New Roman"/>
        </w:rPr>
      </w:pPr>
      <w:r>
        <w:rPr>
          <w:rFonts w:eastAsia="Times New Roman"/>
        </w:rPr>
        <w:t>V</w:t>
      </w:r>
      <w:r w:rsidR="00CC405C">
        <w:rPr>
          <w:rFonts w:eastAsia="Times New Roman"/>
        </w:rPr>
        <w:t xml:space="preserve">. </w:t>
      </w:r>
      <w:r>
        <w:rPr>
          <w:rFonts w:eastAsia="Times New Roman"/>
        </w:rPr>
        <w:t>2</w:t>
      </w:r>
      <w:r w:rsidR="00CC405C">
        <w:rPr>
          <w:rFonts w:eastAsia="Times New Roman"/>
        </w:rPr>
        <w:t xml:space="preserve"> says, </w:t>
      </w:r>
      <w:r w:rsidR="00CC405C" w:rsidRPr="00CC405C">
        <w:rPr>
          <w:rFonts w:eastAsia="Times New Roman"/>
        </w:rPr>
        <w:t>“</w:t>
      </w:r>
      <w:r w:rsidRPr="00CC405C">
        <w:rPr>
          <w:rFonts w:eastAsia="Times New Roman"/>
        </w:rPr>
        <w:t>Through whom we have gained access by faith into this grace in which we now stand. And we rejoice in the hope of the glory of God</w:t>
      </w:r>
      <w:r w:rsidR="00CC405C" w:rsidRPr="00CC405C">
        <w:rPr>
          <w:rFonts w:eastAsia="Times New Roman"/>
        </w:rPr>
        <w:t>.”</w:t>
      </w:r>
    </w:p>
    <w:p w:rsidR="005F41B2" w:rsidRDefault="005F41B2" w:rsidP="00DC0D8D">
      <w:pPr>
        <w:pStyle w:val="ListParagraph"/>
        <w:spacing w:line="240" w:lineRule="auto"/>
        <w:ind w:left="1080"/>
        <w:rPr>
          <w:rFonts w:eastAsia="Times New Roman"/>
        </w:rPr>
      </w:pPr>
    </w:p>
    <w:p w:rsidR="005F41B2" w:rsidRDefault="005F41B2" w:rsidP="005F41B2">
      <w:pPr>
        <w:pStyle w:val="ListParagraph"/>
        <w:numPr>
          <w:ilvl w:val="1"/>
          <w:numId w:val="1"/>
        </w:numPr>
        <w:spacing w:line="240" w:lineRule="auto"/>
        <w:rPr>
          <w:rFonts w:eastAsia="Times New Roman"/>
        </w:rPr>
      </w:pPr>
      <w:r>
        <w:rPr>
          <w:rFonts w:eastAsia="Times New Roman"/>
        </w:rPr>
        <w:t xml:space="preserve">How does a man gain access into God’s grace? </w:t>
      </w: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p>
    <w:p w:rsidR="005F41B2" w:rsidRDefault="005F41B2" w:rsidP="005F41B2">
      <w:pPr>
        <w:pStyle w:val="ListParagraph"/>
        <w:numPr>
          <w:ilvl w:val="1"/>
          <w:numId w:val="1"/>
        </w:numPr>
        <w:spacing w:line="240" w:lineRule="auto"/>
        <w:rPr>
          <w:rFonts w:eastAsia="Times New Roman"/>
        </w:rPr>
      </w:pPr>
      <w:r>
        <w:rPr>
          <w:rFonts w:eastAsia="Times New Roman"/>
        </w:rPr>
        <w:t>Explain th</w:t>
      </w:r>
      <w:r w:rsidR="00CC405C">
        <w:rPr>
          <w:rFonts w:eastAsia="Times New Roman"/>
        </w:rPr>
        <w:t>e</w:t>
      </w:r>
      <w:r>
        <w:rPr>
          <w:rFonts w:eastAsia="Times New Roman"/>
        </w:rPr>
        <w:t xml:space="preserve"> phrase “</w:t>
      </w:r>
      <w:r w:rsidR="00CC405C">
        <w:rPr>
          <w:rFonts w:eastAsia="Times New Roman"/>
        </w:rPr>
        <w:t>t</w:t>
      </w:r>
      <w:r>
        <w:rPr>
          <w:rFonts w:eastAsia="Times New Roman"/>
        </w:rPr>
        <w:t xml:space="preserve">his grace in which we now stand.” </w:t>
      </w:r>
    </w:p>
    <w:p w:rsidR="005F41B2" w:rsidRDefault="005F41B2" w:rsidP="005F41B2">
      <w:pPr>
        <w:spacing w:line="240" w:lineRule="auto"/>
        <w:ind w:left="1080"/>
        <w:rPr>
          <w:rFonts w:eastAsia="Times New Roman"/>
        </w:rPr>
      </w:pPr>
    </w:p>
    <w:p w:rsidR="005F41B2" w:rsidRDefault="005F41B2" w:rsidP="005F41B2">
      <w:pPr>
        <w:pStyle w:val="ListParagraph"/>
        <w:numPr>
          <w:ilvl w:val="1"/>
          <w:numId w:val="1"/>
        </w:numPr>
        <w:spacing w:line="240" w:lineRule="auto"/>
        <w:rPr>
          <w:rFonts w:eastAsia="Times New Roman"/>
        </w:rPr>
      </w:pPr>
      <w:r>
        <w:rPr>
          <w:rFonts w:eastAsia="Times New Roman"/>
        </w:rPr>
        <w:t xml:space="preserve">Why should Christians always </w:t>
      </w:r>
      <w:r w:rsidR="00CC405C">
        <w:rPr>
          <w:rFonts w:eastAsia="Times New Roman"/>
        </w:rPr>
        <w:t>rejoice</w:t>
      </w:r>
      <w:r>
        <w:rPr>
          <w:rFonts w:eastAsia="Times New Roman"/>
        </w:rPr>
        <w:t>? Is this your attitude?</w:t>
      </w:r>
    </w:p>
    <w:p w:rsidR="005F41B2" w:rsidRPr="005F41B2" w:rsidRDefault="005F41B2" w:rsidP="005F41B2">
      <w:pPr>
        <w:pStyle w:val="ListParagraph"/>
        <w:rPr>
          <w:rFonts w:eastAsia="Times New Roman"/>
        </w:rPr>
      </w:pPr>
    </w:p>
    <w:p w:rsidR="005F41B2" w:rsidRDefault="005F41B2" w:rsidP="005F41B2">
      <w:pPr>
        <w:spacing w:line="240" w:lineRule="auto"/>
        <w:rPr>
          <w:rFonts w:eastAsia="Times New Roman"/>
        </w:rPr>
      </w:pPr>
    </w:p>
    <w:p w:rsidR="005F41B2" w:rsidRDefault="005F41B2" w:rsidP="005F41B2">
      <w:pPr>
        <w:pStyle w:val="ListParagraph"/>
        <w:numPr>
          <w:ilvl w:val="0"/>
          <w:numId w:val="1"/>
        </w:numPr>
        <w:spacing w:line="240" w:lineRule="auto"/>
        <w:rPr>
          <w:rFonts w:eastAsia="Times New Roman"/>
        </w:rPr>
      </w:pPr>
      <w:r>
        <w:rPr>
          <w:rFonts w:eastAsia="Times New Roman"/>
        </w:rPr>
        <w:t>Explain what the following words mean to you:</w:t>
      </w: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r>
        <w:rPr>
          <w:rFonts w:eastAsia="Times New Roman"/>
        </w:rPr>
        <w:t>Suffering</w:t>
      </w: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r>
        <w:rPr>
          <w:rFonts w:eastAsia="Times New Roman"/>
        </w:rPr>
        <w:t>Perseverance</w:t>
      </w: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r>
        <w:rPr>
          <w:rFonts w:eastAsia="Times New Roman"/>
        </w:rPr>
        <w:t>Character</w:t>
      </w:r>
    </w:p>
    <w:p w:rsidR="005F41B2" w:rsidRDefault="005F41B2" w:rsidP="005F41B2">
      <w:pPr>
        <w:pStyle w:val="ListParagraph"/>
        <w:spacing w:line="240" w:lineRule="auto"/>
        <w:ind w:left="1080"/>
        <w:rPr>
          <w:rFonts w:eastAsia="Times New Roman"/>
        </w:rPr>
      </w:pPr>
    </w:p>
    <w:p w:rsidR="005F41B2" w:rsidRDefault="005F41B2" w:rsidP="005F41B2">
      <w:pPr>
        <w:pStyle w:val="ListParagraph"/>
        <w:spacing w:line="240" w:lineRule="auto"/>
        <w:ind w:left="1080"/>
        <w:rPr>
          <w:rFonts w:eastAsia="Times New Roman"/>
        </w:rPr>
      </w:pPr>
    </w:p>
    <w:p w:rsidR="005F41B2" w:rsidRPr="005F41B2" w:rsidRDefault="005F41B2" w:rsidP="005F41B2">
      <w:pPr>
        <w:pStyle w:val="ListParagraph"/>
        <w:spacing w:line="240" w:lineRule="auto"/>
        <w:ind w:left="1080"/>
        <w:rPr>
          <w:rFonts w:eastAsia="Times New Roman"/>
        </w:rPr>
      </w:pPr>
      <w:r>
        <w:rPr>
          <w:rFonts w:eastAsia="Times New Roman"/>
        </w:rPr>
        <w:t>Hope</w:t>
      </w:r>
    </w:p>
    <w:p w:rsidR="00BD4202" w:rsidRDefault="00BD4202"/>
    <w:p w:rsidR="005F41B2" w:rsidRDefault="005F41B2" w:rsidP="005F41B2">
      <w:pPr>
        <w:pStyle w:val="ListParagraph"/>
        <w:numPr>
          <w:ilvl w:val="0"/>
          <w:numId w:val="1"/>
        </w:numPr>
      </w:pPr>
      <w:r>
        <w:t>What does it mean and how is it possible for a believer to rejoice in suffering?</w:t>
      </w:r>
    </w:p>
    <w:p w:rsidR="00DC0D8D" w:rsidRDefault="00DC0D8D" w:rsidP="00DC0D8D">
      <w:pPr>
        <w:ind w:left="360"/>
      </w:pPr>
    </w:p>
    <w:p w:rsidR="00DC0D8D" w:rsidRDefault="00DC0D8D" w:rsidP="00DC0D8D">
      <w:pPr>
        <w:ind w:left="360"/>
      </w:pPr>
    </w:p>
    <w:p w:rsidR="00DC0D8D" w:rsidRDefault="00DC0D8D" w:rsidP="00DC0D8D">
      <w:pPr>
        <w:pStyle w:val="ListParagraph"/>
        <w:numPr>
          <w:ilvl w:val="0"/>
          <w:numId w:val="1"/>
        </w:numPr>
      </w:pPr>
      <w:r>
        <w:t>Read 2 Corinthians 4:16-18 and 12:7-10.</w:t>
      </w:r>
    </w:p>
    <w:p w:rsidR="00DC0D8D" w:rsidRDefault="00DC0D8D" w:rsidP="00DC0D8D">
      <w:pPr>
        <w:pStyle w:val="ListParagraph"/>
        <w:ind w:left="1080"/>
      </w:pPr>
    </w:p>
    <w:p w:rsidR="00DC0D8D" w:rsidRDefault="00CC405C" w:rsidP="00DC0D8D">
      <w:pPr>
        <w:pStyle w:val="ListParagraph"/>
        <w:numPr>
          <w:ilvl w:val="1"/>
          <w:numId w:val="1"/>
        </w:numPr>
      </w:pPr>
      <w:r>
        <w:t>According to Paul, how</w:t>
      </w:r>
      <w:r w:rsidR="006B74AE">
        <w:t xml:space="preserve"> </w:t>
      </w:r>
      <w:r w:rsidR="00DC0D8D">
        <w:t xml:space="preserve">should </w:t>
      </w:r>
      <w:r w:rsidR="006B74AE">
        <w:t xml:space="preserve">we </w:t>
      </w:r>
      <w:r w:rsidR="00DC0D8D">
        <w:t>view our troubles?</w:t>
      </w:r>
    </w:p>
    <w:p w:rsidR="00DC0D8D" w:rsidRDefault="00DC0D8D" w:rsidP="00DC0D8D">
      <w:pPr>
        <w:ind w:left="1080"/>
      </w:pPr>
    </w:p>
    <w:p w:rsidR="00DC0D8D" w:rsidRDefault="00DC0D8D" w:rsidP="00DC0D8D">
      <w:pPr>
        <w:pStyle w:val="ListParagraph"/>
        <w:numPr>
          <w:ilvl w:val="1"/>
          <w:numId w:val="1"/>
        </w:numPr>
      </w:pPr>
      <w:r>
        <w:t>What are</w:t>
      </w:r>
      <w:r w:rsidR="00CC405C">
        <w:t xml:space="preserve"> “troubles”</w:t>
      </w:r>
      <w:r>
        <w:t xml:space="preserve"> achieving for us</w:t>
      </w:r>
      <w:r w:rsidR="00CC405C">
        <w:t>? W</w:t>
      </w:r>
      <w:r>
        <w:t>hat does this mean to you?</w:t>
      </w:r>
    </w:p>
    <w:p w:rsidR="00DC0D8D" w:rsidRDefault="00DC0D8D" w:rsidP="00DC0D8D">
      <w:pPr>
        <w:pStyle w:val="ListParagraph"/>
      </w:pPr>
    </w:p>
    <w:p w:rsidR="00DC0D8D" w:rsidRDefault="00DC0D8D" w:rsidP="00DC0D8D">
      <w:pPr>
        <w:pStyle w:val="ListParagraph"/>
        <w:ind w:left="1440"/>
      </w:pPr>
    </w:p>
    <w:p w:rsidR="00DC0D8D" w:rsidRDefault="00DC0D8D" w:rsidP="00DC0D8D">
      <w:pPr>
        <w:pStyle w:val="ListParagraph"/>
      </w:pPr>
    </w:p>
    <w:p w:rsidR="00DC0D8D" w:rsidRDefault="00DC0D8D" w:rsidP="00DC0D8D">
      <w:pPr>
        <w:pStyle w:val="ListParagraph"/>
        <w:numPr>
          <w:ilvl w:val="1"/>
          <w:numId w:val="1"/>
        </w:numPr>
        <w:spacing w:line="240" w:lineRule="auto"/>
      </w:pPr>
      <w:r>
        <w:t>Paul writes that we should “fix our eyes not on what is seen, but on what is unseen.” Explain how you do this.</w:t>
      </w:r>
    </w:p>
    <w:p w:rsidR="00804F85" w:rsidRDefault="00804F85" w:rsidP="00804F85">
      <w:pPr>
        <w:pStyle w:val="ListParagraph"/>
        <w:spacing w:line="240" w:lineRule="auto"/>
        <w:ind w:left="1440"/>
      </w:pPr>
    </w:p>
    <w:p w:rsidR="00804F85" w:rsidRDefault="00804F85" w:rsidP="00804F85">
      <w:pPr>
        <w:pStyle w:val="ListParagraph"/>
        <w:spacing w:line="240" w:lineRule="auto"/>
        <w:ind w:left="1440"/>
      </w:pPr>
    </w:p>
    <w:p w:rsidR="00804F85" w:rsidRDefault="00804F85" w:rsidP="00804F85">
      <w:pPr>
        <w:pStyle w:val="ListParagraph"/>
        <w:spacing w:line="240" w:lineRule="auto"/>
        <w:ind w:left="1440"/>
      </w:pPr>
    </w:p>
    <w:p w:rsidR="00DC0D8D" w:rsidRDefault="00DC0D8D" w:rsidP="00DC0D8D">
      <w:pPr>
        <w:spacing w:line="240" w:lineRule="auto"/>
        <w:ind w:left="1080"/>
      </w:pPr>
    </w:p>
    <w:p w:rsidR="00DC0D8D" w:rsidRDefault="00DC0D8D" w:rsidP="00DC0D8D">
      <w:pPr>
        <w:spacing w:line="240" w:lineRule="auto"/>
        <w:ind w:left="1080"/>
      </w:pPr>
    </w:p>
    <w:p w:rsidR="00DC0D8D" w:rsidRDefault="00CC405C" w:rsidP="00DC0D8D">
      <w:pPr>
        <w:pStyle w:val="ListParagraph"/>
        <w:numPr>
          <w:ilvl w:val="1"/>
          <w:numId w:val="1"/>
        </w:numPr>
        <w:spacing w:line="240" w:lineRule="auto"/>
      </w:pPr>
      <w:r>
        <w:t>Paul writes i</w:t>
      </w:r>
      <w:r w:rsidR="00DC0D8D">
        <w:t>n 2 Corinthians 12:9</w:t>
      </w:r>
      <w:r>
        <w:t>,</w:t>
      </w:r>
      <w:r w:rsidR="00DC0D8D">
        <w:t xml:space="preserve"> “But he said to me, ‘My grace is sufficient for you, for my power is made perfect in weakness.</w:t>
      </w:r>
      <w:r>
        <w:t>’</w:t>
      </w:r>
      <w:r w:rsidR="00DC0D8D">
        <w:t xml:space="preserve">” </w:t>
      </w:r>
    </w:p>
    <w:p w:rsidR="00DC0D8D" w:rsidRDefault="00DC0D8D" w:rsidP="00DC0D8D">
      <w:pPr>
        <w:pStyle w:val="ListParagraph"/>
        <w:spacing w:line="240" w:lineRule="auto"/>
        <w:ind w:left="1440"/>
      </w:pPr>
    </w:p>
    <w:p w:rsidR="00DC0D8D" w:rsidRDefault="00DC0D8D" w:rsidP="00DC0D8D">
      <w:pPr>
        <w:pStyle w:val="ListParagraph"/>
        <w:numPr>
          <w:ilvl w:val="0"/>
          <w:numId w:val="3"/>
        </w:numPr>
        <w:spacing w:line="240" w:lineRule="auto"/>
      </w:pPr>
      <w:r>
        <w:t xml:space="preserve">Explain. </w:t>
      </w:r>
    </w:p>
    <w:p w:rsidR="00DC0D8D" w:rsidRDefault="00DC0D8D" w:rsidP="00DC0D8D">
      <w:pPr>
        <w:ind w:left="1440"/>
      </w:pPr>
    </w:p>
    <w:p w:rsidR="00DC0D8D" w:rsidRDefault="00DC0D8D" w:rsidP="00DC0D8D">
      <w:pPr>
        <w:ind w:left="1440"/>
      </w:pPr>
    </w:p>
    <w:p w:rsidR="00DC0D8D" w:rsidRDefault="00DC0D8D" w:rsidP="00DC0D8D">
      <w:pPr>
        <w:ind w:left="1440"/>
      </w:pPr>
    </w:p>
    <w:p w:rsidR="00DC0D8D" w:rsidRDefault="00DC0D8D" w:rsidP="00DC0D8D">
      <w:pPr>
        <w:pStyle w:val="ListParagraph"/>
        <w:numPr>
          <w:ilvl w:val="0"/>
          <w:numId w:val="3"/>
        </w:numPr>
        <w:spacing w:line="240" w:lineRule="auto"/>
      </w:pPr>
      <w:r>
        <w:t>Will you share how you</w:t>
      </w:r>
      <w:r w:rsidR="00CC405C">
        <w:t xml:space="preserve"> have</w:t>
      </w:r>
      <w:r>
        <w:t xml:space="preserve"> experienced</w:t>
      </w:r>
      <w:r w:rsidR="00CC405C">
        <w:t xml:space="preserve"> the sufficiency of</w:t>
      </w:r>
      <w:r>
        <w:t xml:space="preserve"> God’s grace</w:t>
      </w:r>
      <w:r w:rsidR="00CC405C">
        <w:t xml:space="preserve"> during times of </w:t>
      </w:r>
      <w:r>
        <w:t>trouble and hardship?</w:t>
      </w:r>
    </w:p>
    <w:p w:rsidR="00DC0D8D" w:rsidRDefault="00DC0D8D" w:rsidP="00DC0D8D"/>
    <w:p w:rsidR="00DC0D8D" w:rsidRDefault="00DC0D8D" w:rsidP="00DC0D8D"/>
    <w:p w:rsidR="00DC0D8D" w:rsidRDefault="00DC0D8D" w:rsidP="00DC0D8D">
      <w:pPr>
        <w:pStyle w:val="ListParagraph"/>
        <w:numPr>
          <w:ilvl w:val="0"/>
          <w:numId w:val="1"/>
        </w:numPr>
        <w:spacing w:line="240" w:lineRule="auto"/>
      </w:pPr>
      <w:r>
        <w:t>Verse 5</w:t>
      </w:r>
      <w:r w:rsidR="00CC405C">
        <w:t xml:space="preserve"> says, </w:t>
      </w:r>
      <w:r w:rsidR="00CC405C" w:rsidRPr="00CC405C">
        <w:t>“</w:t>
      </w:r>
      <w:r w:rsidRPr="00CC405C">
        <w:t>And hope does not disappoint us, because God has poured out his love into our hearts by the Holy Spirit, whom he has given us.</w:t>
      </w:r>
      <w:r w:rsidR="00CC405C" w:rsidRPr="00CC405C">
        <w:t>”</w:t>
      </w:r>
    </w:p>
    <w:p w:rsidR="00E86187" w:rsidRDefault="00E86187" w:rsidP="00E86187">
      <w:pPr>
        <w:pStyle w:val="ListParagraph"/>
        <w:spacing w:line="240" w:lineRule="auto"/>
        <w:ind w:left="1080"/>
      </w:pPr>
    </w:p>
    <w:p w:rsidR="00E86187" w:rsidRDefault="00E86187" w:rsidP="00E86187">
      <w:pPr>
        <w:pStyle w:val="ListParagraph"/>
        <w:numPr>
          <w:ilvl w:val="1"/>
          <w:numId w:val="1"/>
        </w:numPr>
        <w:spacing w:line="240" w:lineRule="auto"/>
      </w:pPr>
      <w:r>
        <w:t>Have you experienced this? Do you know</w:t>
      </w:r>
      <w:r w:rsidR="00CC405C">
        <w:t>, without a doubt,</w:t>
      </w:r>
      <w:r>
        <w:t xml:space="preserve"> that the Holy Spirit lives in you? </w:t>
      </w:r>
    </w:p>
    <w:p w:rsidR="00E86187" w:rsidRDefault="00E86187" w:rsidP="00E86187">
      <w:pPr>
        <w:spacing w:line="240" w:lineRule="auto"/>
        <w:ind w:left="1080"/>
      </w:pPr>
    </w:p>
    <w:p w:rsidR="00E86187" w:rsidRDefault="00E86187" w:rsidP="00E86187">
      <w:pPr>
        <w:spacing w:line="240" w:lineRule="auto"/>
        <w:ind w:left="1080"/>
      </w:pPr>
    </w:p>
    <w:p w:rsidR="00E86187" w:rsidRDefault="00E86187" w:rsidP="00E86187">
      <w:pPr>
        <w:pStyle w:val="ListParagraph"/>
        <w:numPr>
          <w:ilvl w:val="1"/>
          <w:numId w:val="1"/>
        </w:numPr>
        <w:spacing w:line="240" w:lineRule="auto"/>
      </w:pPr>
      <w:r>
        <w:t xml:space="preserve">Read Ephesians 1:13-14. </w:t>
      </w:r>
    </w:p>
    <w:p w:rsidR="00E86187" w:rsidRDefault="00E86187" w:rsidP="00E86187">
      <w:pPr>
        <w:pStyle w:val="ListParagraph"/>
        <w:spacing w:line="240" w:lineRule="auto"/>
        <w:ind w:left="1440"/>
      </w:pPr>
    </w:p>
    <w:p w:rsidR="00E86187" w:rsidRDefault="00CC405C" w:rsidP="00E86187">
      <w:pPr>
        <w:pStyle w:val="ListParagraph"/>
        <w:numPr>
          <w:ilvl w:val="0"/>
          <w:numId w:val="4"/>
        </w:numPr>
        <w:spacing w:line="240" w:lineRule="auto"/>
      </w:pPr>
      <w:r>
        <w:t>In your own words, e</w:t>
      </w:r>
      <w:r w:rsidR="00E86187">
        <w:t xml:space="preserve">xplain </w:t>
      </w:r>
      <w:r>
        <w:t>how a person</w:t>
      </w:r>
      <w:r w:rsidR="00E86187">
        <w:t xml:space="preserve"> is sealed by the Holy Spirit.</w:t>
      </w:r>
    </w:p>
    <w:p w:rsidR="00E86187" w:rsidRDefault="00E86187" w:rsidP="00E86187">
      <w:pPr>
        <w:pStyle w:val="ListParagraph"/>
        <w:spacing w:line="240" w:lineRule="auto"/>
        <w:ind w:left="1800"/>
      </w:pPr>
    </w:p>
    <w:p w:rsidR="00E86187" w:rsidRDefault="00E86187" w:rsidP="00E86187">
      <w:pPr>
        <w:pStyle w:val="ListParagraph"/>
        <w:spacing w:line="240" w:lineRule="auto"/>
        <w:ind w:left="1800"/>
      </w:pPr>
    </w:p>
    <w:p w:rsidR="00E86187" w:rsidRDefault="00E86187" w:rsidP="00E86187">
      <w:pPr>
        <w:pStyle w:val="ListParagraph"/>
        <w:spacing w:line="240" w:lineRule="auto"/>
        <w:ind w:left="1800"/>
      </w:pPr>
    </w:p>
    <w:p w:rsidR="00277DC8" w:rsidRDefault="00277DC8" w:rsidP="00E86187">
      <w:pPr>
        <w:pStyle w:val="ListParagraph"/>
        <w:spacing w:line="240" w:lineRule="auto"/>
        <w:ind w:left="1800"/>
      </w:pPr>
    </w:p>
    <w:p w:rsidR="00E86187" w:rsidRDefault="00E86187" w:rsidP="00E86187">
      <w:pPr>
        <w:pStyle w:val="ListParagraph"/>
        <w:spacing w:line="240" w:lineRule="auto"/>
        <w:ind w:left="1800"/>
      </w:pPr>
    </w:p>
    <w:p w:rsidR="00E86187" w:rsidRDefault="005D5302" w:rsidP="00E86187">
      <w:pPr>
        <w:pStyle w:val="ListParagraph"/>
        <w:numPr>
          <w:ilvl w:val="0"/>
          <w:numId w:val="4"/>
        </w:numPr>
        <w:spacing w:line="240" w:lineRule="auto"/>
      </w:pPr>
      <w:r>
        <w:t>What does this mean to you?</w:t>
      </w:r>
    </w:p>
    <w:p w:rsidR="00277DC8" w:rsidRDefault="00277DC8" w:rsidP="00277DC8">
      <w:pPr>
        <w:pStyle w:val="ListParagraph"/>
        <w:spacing w:line="240" w:lineRule="auto"/>
        <w:ind w:left="1800"/>
      </w:pPr>
    </w:p>
    <w:p w:rsidR="00277DC8" w:rsidRDefault="00277DC8" w:rsidP="00277DC8">
      <w:pPr>
        <w:pStyle w:val="ListParagraph"/>
        <w:spacing w:line="240" w:lineRule="auto"/>
        <w:ind w:left="1800"/>
      </w:pPr>
    </w:p>
    <w:p w:rsidR="00277DC8" w:rsidRDefault="00277DC8" w:rsidP="00277DC8">
      <w:pPr>
        <w:pStyle w:val="ListParagraph"/>
        <w:spacing w:line="240" w:lineRule="auto"/>
        <w:ind w:left="1800"/>
      </w:pPr>
    </w:p>
    <w:p w:rsidR="00277DC8" w:rsidRDefault="00277DC8" w:rsidP="00277DC8">
      <w:pPr>
        <w:pStyle w:val="ListParagraph"/>
        <w:spacing w:line="240" w:lineRule="auto"/>
        <w:ind w:left="1800"/>
      </w:pPr>
    </w:p>
    <w:p w:rsidR="00E86187" w:rsidRDefault="00E86187" w:rsidP="00E86187">
      <w:pPr>
        <w:pStyle w:val="ListParagraph"/>
        <w:spacing w:line="240" w:lineRule="auto"/>
        <w:ind w:left="2520"/>
      </w:pPr>
    </w:p>
    <w:p w:rsidR="00DC0D8D" w:rsidRDefault="00DC0D8D" w:rsidP="00DC0D8D">
      <w:pPr>
        <w:pStyle w:val="ListParagraph"/>
        <w:ind w:left="1080"/>
      </w:pPr>
    </w:p>
    <w:p w:rsidR="00DC0D8D" w:rsidRDefault="00E86187" w:rsidP="00E86187">
      <w:r w:rsidRPr="00E86187">
        <w:rPr>
          <w:b/>
        </w:rPr>
        <w:lastRenderedPageBreak/>
        <w:t>DAYS 4 and 5</w:t>
      </w:r>
      <w:r w:rsidRPr="00E86187">
        <w:rPr>
          <w:b/>
        </w:rPr>
        <w:tab/>
      </w:r>
      <w:r>
        <w:t>Read Romans 5:6-11</w:t>
      </w:r>
    </w:p>
    <w:p w:rsidR="00E86187" w:rsidRDefault="00E86187" w:rsidP="00E86187">
      <w:pPr>
        <w:pStyle w:val="ListParagraph"/>
        <w:numPr>
          <w:ilvl w:val="0"/>
          <w:numId w:val="1"/>
        </w:numPr>
        <w:rPr>
          <w:i/>
        </w:rPr>
      </w:pPr>
      <w:r>
        <w:t>Verse 6</w:t>
      </w:r>
      <w:r w:rsidR="005D5302">
        <w:t xml:space="preserve"> says, </w:t>
      </w:r>
      <w:r w:rsidR="005D5302" w:rsidRPr="005D5302">
        <w:t>“</w:t>
      </w:r>
      <w:r w:rsidRPr="005D5302">
        <w:t>You see, at just the right time, when we were still powerless, Christ died for the ungodly.</w:t>
      </w:r>
      <w:r w:rsidR="005D5302" w:rsidRPr="005D5302">
        <w:t>”</w:t>
      </w:r>
    </w:p>
    <w:p w:rsidR="00E86187" w:rsidRPr="005D5302" w:rsidRDefault="00E86187" w:rsidP="00E86187">
      <w:pPr>
        <w:pStyle w:val="ListParagraph"/>
        <w:ind w:left="1080"/>
      </w:pPr>
    </w:p>
    <w:p w:rsidR="00E86187" w:rsidRDefault="00E86187" w:rsidP="00E86187">
      <w:pPr>
        <w:pStyle w:val="ListParagraph"/>
        <w:numPr>
          <w:ilvl w:val="1"/>
          <w:numId w:val="1"/>
        </w:numPr>
      </w:pPr>
      <w:r>
        <w:t xml:space="preserve">What </w:t>
      </w:r>
      <w:r w:rsidR="005D5302">
        <w:t>is meant by “we were still</w:t>
      </w:r>
      <w:r>
        <w:t xml:space="preserve"> powerless</w:t>
      </w:r>
      <w:r w:rsidR="005D5302">
        <w:t>”</w:t>
      </w:r>
      <w:r>
        <w:t xml:space="preserve"> (John 6:44; Ephesians 2:1)? </w:t>
      </w:r>
    </w:p>
    <w:p w:rsidR="00E86187" w:rsidRDefault="00E86187" w:rsidP="00E86187">
      <w:pPr>
        <w:ind w:left="1080"/>
      </w:pPr>
    </w:p>
    <w:p w:rsidR="00E86187" w:rsidRDefault="00E86187" w:rsidP="00E86187">
      <w:pPr>
        <w:pStyle w:val="ListParagraph"/>
        <w:numPr>
          <w:ilvl w:val="1"/>
          <w:numId w:val="1"/>
        </w:numPr>
      </w:pPr>
      <w:r>
        <w:t>Paul uses three words</w:t>
      </w:r>
      <w:r w:rsidR="005D5302">
        <w:t xml:space="preserve"> (listed below)</w:t>
      </w:r>
      <w:r>
        <w:t xml:space="preserve"> to describe the man who has not been justified</w:t>
      </w:r>
      <w:r w:rsidR="009B61C6">
        <w:t xml:space="preserve"> (unbelivers)</w:t>
      </w:r>
      <w:bookmarkStart w:id="0" w:name="_GoBack"/>
      <w:bookmarkEnd w:id="0"/>
      <w:r>
        <w:t>. Explain what they mean to you.</w:t>
      </w:r>
    </w:p>
    <w:p w:rsidR="00E86187" w:rsidRDefault="00E86187" w:rsidP="00E86187">
      <w:pPr>
        <w:pStyle w:val="ListParagraph"/>
      </w:pPr>
    </w:p>
    <w:p w:rsidR="00E86187" w:rsidRDefault="00E86187" w:rsidP="00E86187">
      <w:pPr>
        <w:pStyle w:val="ListParagraph"/>
        <w:numPr>
          <w:ilvl w:val="1"/>
          <w:numId w:val="4"/>
        </w:numPr>
      </w:pPr>
      <w:r>
        <w:t>Ungodly (v</w:t>
      </w:r>
      <w:r w:rsidR="005D5302">
        <w:t>.</w:t>
      </w:r>
      <w:r>
        <w:t xml:space="preserve"> 6)</w:t>
      </w:r>
    </w:p>
    <w:p w:rsidR="00E86187" w:rsidRDefault="00E86187" w:rsidP="00E86187">
      <w:pPr>
        <w:pStyle w:val="ListParagraph"/>
        <w:ind w:left="2520"/>
      </w:pPr>
    </w:p>
    <w:p w:rsidR="00E86187" w:rsidRDefault="00E86187" w:rsidP="00E86187">
      <w:pPr>
        <w:pStyle w:val="ListParagraph"/>
        <w:numPr>
          <w:ilvl w:val="1"/>
          <w:numId w:val="4"/>
        </w:numPr>
      </w:pPr>
      <w:r>
        <w:t>Sinners (v</w:t>
      </w:r>
      <w:r w:rsidR="005D5302">
        <w:t>.</w:t>
      </w:r>
      <w:r>
        <w:t xml:space="preserve"> 8)</w:t>
      </w:r>
    </w:p>
    <w:p w:rsidR="00E86187" w:rsidRDefault="00E86187" w:rsidP="00E86187">
      <w:pPr>
        <w:pStyle w:val="ListParagraph"/>
        <w:ind w:left="2520"/>
      </w:pPr>
    </w:p>
    <w:p w:rsidR="00E86187" w:rsidRDefault="00E86187" w:rsidP="00E86187">
      <w:pPr>
        <w:pStyle w:val="ListParagraph"/>
        <w:numPr>
          <w:ilvl w:val="1"/>
          <w:numId w:val="4"/>
        </w:numPr>
      </w:pPr>
      <w:r>
        <w:t>Enemies (v</w:t>
      </w:r>
      <w:r w:rsidR="005D5302">
        <w:t>.</w:t>
      </w:r>
      <w:r>
        <w:t xml:space="preserve"> 10)</w:t>
      </w:r>
    </w:p>
    <w:p w:rsidR="00E86187" w:rsidRDefault="00E86187" w:rsidP="00E86187">
      <w:pPr>
        <w:pStyle w:val="ListParagraph"/>
        <w:ind w:left="2520"/>
      </w:pPr>
    </w:p>
    <w:p w:rsidR="00E86187" w:rsidRDefault="00E86187" w:rsidP="00E86187">
      <w:pPr>
        <w:pStyle w:val="ListParagraph"/>
        <w:ind w:left="2520"/>
      </w:pPr>
    </w:p>
    <w:p w:rsidR="00E86187" w:rsidRDefault="00E86187" w:rsidP="00E86187">
      <w:pPr>
        <w:pStyle w:val="ListParagraph"/>
        <w:numPr>
          <w:ilvl w:val="0"/>
          <w:numId w:val="1"/>
        </w:numPr>
      </w:pPr>
      <w:r>
        <w:t xml:space="preserve">How did God demonstrate </w:t>
      </w:r>
      <w:r w:rsidR="005D5302">
        <w:t>H</w:t>
      </w:r>
      <w:r>
        <w:t>is love for the world (John 3:16)?</w:t>
      </w:r>
    </w:p>
    <w:p w:rsidR="00E86187" w:rsidRDefault="00E86187" w:rsidP="00E86187">
      <w:pPr>
        <w:ind w:left="360"/>
      </w:pPr>
    </w:p>
    <w:p w:rsidR="00E86187" w:rsidRDefault="00E86187" w:rsidP="00E86187">
      <w:pPr>
        <w:ind w:left="360"/>
      </w:pPr>
    </w:p>
    <w:p w:rsidR="00E86187" w:rsidRPr="00E86187" w:rsidRDefault="00E86187" w:rsidP="00E86187">
      <w:pPr>
        <w:pStyle w:val="ListParagraph"/>
        <w:numPr>
          <w:ilvl w:val="0"/>
          <w:numId w:val="1"/>
        </w:numPr>
      </w:pPr>
      <w:r>
        <w:t>Verse 9</w:t>
      </w:r>
      <w:r w:rsidR="005D5302">
        <w:t xml:space="preserve"> says, “Since we have now been justified by his blood, how much more shall we be saved from God’s wrath through him!”</w:t>
      </w:r>
    </w:p>
    <w:p w:rsidR="00E86187" w:rsidRDefault="00E86187" w:rsidP="00E86187">
      <w:pPr>
        <w:pStyle w:val="ListParagraph"/>
        <w:ind w:left="1080"/>
        <w:rPr>
          <w:i/>
        </w:rPr>
      </w:pPr>
    </w:p>
    <w:p w:rsidR="00E86187" w:rsidRDefault="000B23D2" w:rsidP="00E86187">
      <w:pPr>
        <w:pStyle w:val="ListParagraph"/>
        <w:numPr>
          <w:ilvl w:val="1"/>
          <w:numId w:val="1"/>
        </w:numPr>
      </w:pPr>
      <w:r>
        <w:t>Why did Jesus have to shed his blood (Leviticus 8:15; 17:11; Isaiah 53:5-6, 10, 12; Hebrews 9:22; 1 Peter 1:18-20)?</w:t>
      </w:r>
    </w:p>
    <w:p w:rsidR="000B23D2" w:rsidRDefault="000B23D2" w:rsidP="000B23D2">
      <w:pPr>
        <w:ind w:left="1080"/>
      </w:pPr>
    </w:p>
    <w:p w:rsidR="000B23D2" w:rsidRDefault="000B23D2" w:rsidP="000B23D2">
      <w:pPr>
        <w:ind w:left="1080"/>
      </w:pPr>
    </w:p>
    <w:p w:rsidR="00E86187" w:rsidRDefault="000B23D2" w:rsidP="00E86187">
      <w:pPr>
        <w:pStyle w:val="ListParagraph"/>
        <w:numPr>
          <w:ilvl w:val="1"/>
          <w:numId w:val="1"/>
        </w:numPr>
      </w:pPr>
      <w:r>
        <w:t xml:space="preserve">What </w:t>
      </w:r>
      <w:r w:rsidR="00E96578">
        <w:t>is meant by “shall be saved…from God’s wrath” in v. 9?</w:t>
      </w:r>
      <w:r>
        <w:t xml:space="preserve"> When is this wrath coming (1 Thessalonians 1:10; Revelation 19:11-16; 20:11-15)?</w:t>
      </w:r>
    </w:p>
    <w:p w:rsidR="000B23D2" w:rsidRDefault="000B23D2" w:rsidP="000B23D2"/>
    <w:p w:rsidR="000B23D2" w:rsidRDefault="000B23D2" w:rsidP="000B23D2"/>
    <w:p w:rsidR="00DB2725" w:rsidRDefault="00DB2725" w:rsidP="000B23D2">
      <w:pPr>
        <w:pStyle w:val="ListParagraph"/>
        <w:numPr>
          <w:ilvl w:val="0"/>
          <w:numId w:val="1"/>
        </w:numPr>
      </w:pPr>
      <w:r>
        <w:t>In v</w:t>
      </w:r>
      <w:r w:rsidR="00E96578">
        <w:t>v.</w:t>
      </w:r>
      <w:r>
        <w:t xml:space="preserve"> 10-11, </w:t>
      </w:r>
      <w:r w:rsidR="00E96578">
        <w:t xml:space="preserve">we see </w:t>
      </w:r>
      <w:r>
        <w:t>the words</w:t>
      </w:r>
      <w:r w:rsidR="00E96578">
        <w:t xml:space="preserve"> “</w:t>
      </w:r>
      <w:r>
        <w:t>reconciled</w:t>
      </w:r>
      <w:r w:rsidR="00E96578">
        <w:t>”</w:t>
      </w:r>
      <w:r>
        <w:t xml:space="preserve"> and </w:t>
      </w:r>
      <w:r w:rsidR="00E96578">
        <w:t>“</w:t>
      </w:r>
      <w:r>
        <w:t>reconciliation</w:t>
      </w:r>
      <w:r w:rsidR="00E96578">
        <w:t>.”</w:t>
      </w:r>
      <w:r>
        <w:t xml:space="preserve"> </w:t>
      </w:r>
    </w:p>
    <w:p w:rsidR="00DB2725" w:rsidRDefault="00DB2725" w:rsidP="00DB2725">
      <w:pPr>
        <w:pStyle w:val="ListParagraph"/>
        <w:ind w:left="1080"/>
      </w:pPr>
    </w:p>
    <w:p w:rsidR="000B23D2" w:rsidRDefault="00DB2725" w:rsidP="00DB2725">
      <w:pPr>
        <w:pStyle w:val="ListParagraph"/>
        <w:numPr>
          <w:ilvl w:val="1"/>
          <w:numId w:val="1"/>
        </w:numPr>
      </w:pPr>
      <w:r>
        <w:t>What does it mean that we are</w:t>
      </w:r>
      <w:r w:rsidR="00E96578">
        <w:t xml:space="preserve"> “reconciled”</w:t>
      </w:r>
      <w:r>
        <w:t xml:space="preserve"> to God?</w:t>
      </w:r>
    </w:p>
    <w:p w:rsidR="00DB2725" w:rsidRDefault="00DB2725" w:rsidP="00DB2725">
      <w:pPr>
        <w:ind w:left="1080"/>
      </w:pPr>
    </w:p>
    <w:p w:rsidR="00DB2725" w:rsidRDefault="00DB2725" w:rsidP="00DB2725">
      <w:pPr>
        <w:pStyle w:val="ListParagraph"/>
        <w:numPr>
          <w:ilvl w:val="1"/>
          <w:numId w:val="1"/>
        </w:numPr>
      </w:pPr>
      <w:r>
        <w:t>Is reconciliation a present reality for justified believers? If so, explain.</w:t>
      </w:r>
    </w:p>
    <w:p w:rsidR="00DB2725" w:rsidRDefault="00DB2725" w:rsidP="00DB2725"/>
    <w:p w:rsidR="005F41B2" w:rsidRDefault="00DB2725" w:rsidP="00E96578">
      <w:pPr>
        <w:pStyle w:val="ListParagraph"/>
        <w:numPr>
          <w:ilvl w:val="0"/>
          <w:numId w:val="1"/>
        </w:numPr>
      </w:pPr>
      <w:r>
        <w:t>Do you have reason to rejoice after reading chapter 5? If yes, why?</w:t>
      </w:r>
    </w:p>
    <w:sectPr w:rsidR="005F41B2">
      <w:footnotePr>
        <w:numStart w:val="23"/>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66" w:rsidRDefault="00677066" w:rsidP="00771497">
      <w:pPr>
        <w:spacing w:after="0" w:line="240" w:lineRule="auto"/>
      </w:pPr>
      <w:r>
        <w:separator/>
      </w:r>
    </w:p>
  </w:endnote>
  <w:endnote w:type="continuationSeparator" w:id="0">
    <w:p w:rsidR="00677066" w:rsidRDefault="00677066" w:rsidP="0077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66" w:rsidRDefault="00677066" w:rsidP="00771497">
      <w:pPr>
        <w:spacing w:after="0" w:line="240" w:lineRule="auto"/>
      </w:pPr>
      <w:r>
        <w:separator/>
      </w:r>
    </w:p>
  </w:footnote>
  <w:footnote w:type="continuationSeparator" w:id="0">
    <w:p w:rsidR="00677066" w:rsidRDefault="00677066" w:rsidP="00771497">
      <w:pPr>
        <w:spacing w:after="0" w:line="240" w:lineRule="auto"/>
      </w:pPr>
      <w:r>
        <w:continuationSeparator/>
      </w:r>
    </w:p>
  </w:footnote>
  <w:footnote w:id="1">
    <w:p w:rsidR="00771497" w:rsidRDefault="00771497">
      <w:pPr>
        <w:pStyle w:val="FootnoteText"/>
      </w:pPr>
      <w:r>
        <w:rPr>
          <w:rStyle w:val="FootnoteReference"/>
        </w:rPr>
        <w:footnoteRef/>
      </w:r>
      <w:r>
        <w:t xml:space="preserve"> </w:t>
      </w:r>
      <w:proofErr w:type="gramStart"/>
      <w:r>
        <w:t>Ibid.,</w:t>
      </w:r>
      <w:proofErr w:type="gramEnd"/>
      <w:r>
        <w:t xml:space="preserve"> 111.</w:t>
      </w:r>
    </w:p>
  </w:footnote>
  <w:footnote w:id="2">
    <w:p w:rsidR="004C265A" w:rsidRDefault="004C265A">
      <w:pPr>
        <w:pStyle w:val="FootnoteText"/>
      </w:pPr>
      <w:r>
        <w:rPr>
          <w:rStyle w:val="FootnoteReference"/>
        </w:rPr>
        <w:footnoteRef/>
      </w:r>
      <w:r>
        <w:t xml:space="preserve"> </w:t>
      </w:r>
      <w:proofErr w:type="gramStart"/>
      <w:r>
        <w:t>Stott, 148.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CA3"/>
    <w:multiLevelType w:val="hybridMultilevel"/>
    <w:tmpl w:val="2F9E3114"/>
    <w:lvl w:ilvl="0" w:tplc="EB080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F36ACE"/>
    <w:multiLevelType w:val="hybridMultilevel"/>
    <w:tmpl w:val="B70CEBA2"/>
    <w:lvl w:ilvl="0" w:tplc="919800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19774B"/>
    <w:multiLevelType w:val="hybridMultilevel"/>
    <w:tmpl w:val="C2B2B6A0"/>
    <w:lvl w:ilvl="0" w:tplc="FF68F7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2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C3"/>
    <w:rsid w:val="00005C93"/>
    <w:rsid w:val="000B23D2"/>
    <w:rsid w:val="00124535"/>
    <w:rsid w:val="00195720"/>
    <w:rsid w:val="001E3926"/>
    <w:rsid w:val="001F2C63"/>
    <w:rsid w:val="00213802"/>
    <w:rsid w:val="00265765"/>
    <w:rsid w:val="002725D3"/>
    <w:rsid w:val="00277DC8"/>
    <w:rsid w:val="00373BC4"/>
    <w:rsid w:val="003A02E8"/>
    <w:rsid w:val="003B34BD"/>
    <w:rsid w:val="003E1A20"/>
    <w:rsid w:val="00437BC7"/>
    <w:rsid w:val="004508DE"/>
    <w:rsid w:val="00453E72"/>
    <w:rsid w:val="004844F7"/>
    <w:rsid w:val="004960C3"/>
    <w:rsid w:val="004C20E3"/>
    <w:rsid w:val="004C265A"/>
    <w:rsid w:val="004F0248"/>
    <w:rsid w:val="00547AA8"/>
    <w:rsid w:val="0056127B"/>
    <w:rsid w:val="005C3001"/>
    <w:rsid w:val="005C6D0A"/>
    <w:rsid w:val="005D46AF"/>
    <w:rsid w:val="005D5302"/>
    <w:rsid w:val="005E420C"/>
    <w:rsid w:val="005F41B2"/>
    <w:rsid w:val="00637678"/>
    <w:rsid w:val="00673E61"/>
    <w:rsid w:val="00677066"/>
    <w:rsid w:val="00695016"/>
    <w:rsid w:val="006B4F0A"/>
    <w:rsid w:val="006B74AE"/>
    <w:rsid w:val="0072031D"/>
    <w:rsid w:val="00771497"/>
    <w:rsid w:val="007B364A"/>
    <w:rsid w:val="007E77B5"/>
    <w:rsid w:val="00804F85"/>
    <w:rsid w:val="008716D2"/>
    <w:rsid w:val="008C046A"/>
    <w:rsid w:val="008E1B43"/>
    <w:rsid w:val="008E428A"/>
    <w:rsid w:val="009671CA"/>
    <w:rsid w:val="00981E7E"/>
    <w:rsid w:val="009B61C6"/>
    <w:rsid w:val="00A2707C"/>
    <w:rsid w:val="00A94DD0"/>
    <w:rsid w:val="00AC5308"/>
    <w:rsid w:val="00B64D1A"/>
    <w:rsid w:val="00B65F5B"/>
    <w:rsid w:val="00BC00CD"/>
    <w:rsid w:val="00BD4202"/>
    <w:rsid w:val="00CB121C"/>
    <w:rsid w:val="00CC405C"/>
    <w:rsid w:val="00D8612B"/>
    <w:rsid w:val="00DB2725"/>
    <w:rsid w:val="00DC0D8D"/>
    <w:rsid w:val="00DD6804"/>
    <w:rsid w:val="00DE4183"/>
    <w:rsid w:val="00DE73EA"/>
    <w:rsid w:val="00E86187"/>
    <w:rsid w:val="00E87494"/>
    <w:rsid w:val="00E96578"/>
    <w:rsid w:val="00F022C3"/>
    <w:rsid w:val="00F8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1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497"/>
    <w:rPr>
      <w:sz w:val="20"/>
      <w:szCs w:val="20"/>
    </w:rPr>
  </w:style>
  <w:style w:type="character" w:styleId="FootnoteReference">
    <w:name w:val="footnote reference"/>
    <w:basedOn w:val="DefaultParagraphFont"/>
    <w:uiPriority w:val="99"/>
    <w:semiHidden/>
    <w:unhideWhenUsed/>
    <w:rsid w:val="00771497"/>
    <w:rPr>
      <w:vertAlign w:val="superscript"/>
    </w:rPr>
  </w:style>
  <w:style w:type="paragraph" w:styleId="ListParagraph">
    <w:name w:val="List Paragraph"/>
    <w:basedOn w:val="Normal"/>
    <w:uiPriority w:val="34"/>
    <w:qFormat/>
    <w:rsid w:val="004C2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1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497"/>
    <w:rPr>
      <w:sz w:val="20"/>
      <w:szCs w:val="20"/>
    </w:rPr>
  </w:style>
  <w:style w:type="character" w:styleId="FootnoteReference">
    <w:name w:val="footnote reference"/>
    <w:basedOn w:val="DefaultParagraphFont"/>
    <w:uiPriority w:val="99"/>
    <w:semiHidden/>
    <w:unhideWhenUsed/>
    <w:rsid w:val="00771497"/>
    <w:rPr>
      <w:vertAlign w:val="superscript"/>
    </w:rPr>
  </w:style>
  <w:style w:type="paragraph" w:styleId="ListParagraph">
    <w:name w:val="List Paragraph"/>
    <w:basedOn w:val="Normal"/>
    <w:uiPriority w:val="34"/>
    <w:qFormat/>
    <w:rsid w:val="004C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AC8B-179C-463D-ABC9-3A7FF65B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2015-07-19T13:12:00Z</dcterms:created>
  <dcterms:modified xsi:type="dcterms:W3CDTF">2015-07-19T13:14:00Z</dcterms:modified>
</cp:coreProperties>
</file>